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D472" w14:textId="1232EA23" w:rsidR="00606F66" w:rsidRPr="00927EEA" w:rsidRDefault="00EE4740" w:rsidP="00EE47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contextualSpacing/>
        <w:jc w:val="center"/>
        <w:rPr>
          <w:rFonts w:ascii="Arial" w:hAnsi="Arial" w:cs="Arial"/>
          <w:sz w:val="20"/>
          <w:szCs w:val="20"/>
          <w:lang w:val="en-CA"/>
        </w:rPr>
      </w:pPr>
      <w:bookmarkStart w:id="0" w:name="_Hlk531352720"/>
      <w:r>
        <w:rPr>
          <w:noProof/>
        </w:rPr>
        <w:drawing>
          <wp:inline distT="0" distB="0" distL="0" distR="0" wp14:anchorId="3863FF39" wp14:editId="6F42F290">
            <wp:extent cx="3657600" cy="1231538"/>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231538"/>
                    </a:xfrm>
                    <a:prstGeom prst="rect">
                      <a:avLst/>
                    </a:prstGeom>
                    <a:noFill/>
                    <a:ln>
                      <a:noFill/>
                    </a:ln>
                  </pic:spPr>
                </pic:pic>
              </a:graphicData>
            </a:graphic>
          </wp:inline>
        </w:drawing>
      </w:r>
    </w:p>
    <w:p w14:paraId="4E2E9197" w14:textId="52AC3D7D" w:rsidR="00665FED" w:rsidRDefault="00665FED" w:rsidP="00665F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contextualSpacing/>
        <w:jc w:val="center"/>
        <w:rPr>
          <w:rFonts w:ascii="Arial" w:hAnsi="Arial" w:cs="Arial"/>
          <w:sz w:val="20"/>
          <w:szCs w:val="20"/>
          <w:lang w:val="en-CA"/>
        </w:rPr>
      </w:pPr>
    </w:p>
    <w:p w14:paraId="34BFC5BE" w14:textId="77777777" w:rsidR="00556477" w:rsidRPr="00927EEA" w:rsidRDefault="00556477" w:rsidP="00665F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contextualSpacing/>
        <w:jc w:val="center"/>
        <w:rPr>
          <w:rFonts w:ascii="Arial" w:hAnsi="Arial" w:cs="Arial"/>
          <w:sz w:val="20"/>
          <w:szCs w:val="20"/>
          <w:lang w:val="en-CA"/>
        </w:rPr>
      </w:pPr>
    </w:p>
    <w:bookmarkStart w:id="1" w:name="_Hlk531353714"/>
    <w:p w14:paraId="53B58138" w14:textId="57B67632" w:rsidR="00EE4569" w:rsidRPr="00927EEA" w:rsidRDefault="0010404B" w:rsidP="00D85118">
      <w:pPr>
        <w:spacing w:before="240" w:after="240"/>
        <w:contextualSpacing/>
        <w:jc w:val="center"/>
        <w:rPr>
          <w:rFonts w:ascii="Arial" w:hAnsi="Arial" w:cs="Arial"/>
          <w:bCs/>
          <w:sz w:val="20"/>
          <w:szCs w:val="20"/>
        </w:rPr>
      </w:pPr>
      <w:r w:rsidRPr="00927EEA">
        <w:rPr>
          <w:rFonts w:ascii="Arial" w:hAnsi="Arial" w:cs="Arial"/>
          <w:bCs/>
          <w:sz w:val="20"/>
          <w:szCs w:val="20"/>
        </w:rPr>
        <w:fldChar w:fldCharType="begin"/>
      </w:r>
      <w:r w:rsidRPr="00927EEA">
        <w:rPr>
          <w:rFonts w:ascii="Arial" w:hAnsi="Arial" w:cs="Arial"/>
          <w:bCs/>
          <w:sz w:val="20"/>
          <w:szCs w:val="20"/>
        </w:rPr>
        <w:instrText xml:space="preserve"> SEQ CHAPTER \h \r 1</w:instrText>
      </w:r>
      <w:r w:rsidRPr="00927EEA">
        <w:rPr>
          <w:rFonts w:ascii="Arial" w:hAnsi="Arial" w:cs="Arial"/>
          <w:bCs/>
          <w:sz w:val="20"/>
          <w:szCs w:val="20"/>
        </w:rPr>
        <w:fldChar w:fldCharType="end"/>
      </w:r>
      <w:r w:rsidR="00AB6AB5" w:rsidRPr="00927EEA">
        <w:rPr>
          <w:rFonts w:ascii="Arial" w:hAnsi="Arial" w:cs="Arial"/>
          <w:bCs/>
          <w:sz w:val="20"/>
          <w:szCs w:val="20"/>
        </w:rPr>
        <w:t xml:space="preserve">SECTION </w:t>
      </w:r>
      <w:r w:rsidR="004E7DF9" w:rsidRPr="00927EEA">
        <w:rPr>
          <w:rFonts w:ascii="Arial" w:hAnsi="Arial" w:cs="Arial"/>
          <w:bCs/>
          <w:sz w:val="20"/>
          <w:szCs w:val="20"/>
        </w:rPr>
        <w:t xml:space="preserve">05 73 </w:t>
      </w:r>
      <w:r w:rsidR="002C0BF4" w:rsidRPr="00927EEA">
        <w:rPr>
          <w:rFonts w:ascii="Arial" w:hAnsi="Arial" w:cs="Arial"/>
          <w:bCs/>
          <w:sz w:val="20"/>
          <w:szCs w:val="20"/>
        </w:rPr>
        <w:t>13</w:t>
      </w:r>
    </w:p>
    <w:p w14:paraId="752B3435" w14:textId="71FB62AA" w:rsidR="00EE4569" w:rsidRPr="00927EEA" w:rsidRDefault="002C0BF4" w:rsidP="00D85118">
      <w:pPr>
        <w:spacing w:before="240" w:after="240"/>
        <w:contextualSpacing/>
        <w:jc w:val="center"/>
        <w:rPr>
          <w:rFonts w:ascii="Arial" w:hAnsi="Arial" w:cs="Arial"/>
          <w:bCs/>
          <w:sz w:val="20"/>
          <w:szCs w:val="20"/>
        </w:rPr>
      </w:pPr>
      <w:r w:rsidRPr="00927EEA">
        <w:rPr>
          <w:rFonts w:ascii="Arial" w:hAnsi="Arial" w:cs="Arial"/>
          <w:bCs/>
          <w:sz w:val="20"/>
          <w:szCs w:val="20"/>
        </w:rPr>
        <w:t xml:space="preserve">GLAZED </w:t>
      </w:r>
      <w:r w:rsidR="0010404B" w:rsidRPr="00927EEA">
        <w:rPr>
          <w:rFonts w:ascii="Arial" w:hAnsi="Arial" w:cs="Arial"/>
          <w:bCs/>
          <w:sz w:val="20"/>
          <w:szCs w:val="20"/>
        </w:rPr>
        <w:t>DECORATIVE METAL RAILINGS</w:t>
      </w:r>
    </w:p>
    <w:p w14:paraId="41488A2B" w14:textId="742D2FF5" w:rsidR="00665FED" w:rsidRPr="00927EEA" w:rsidRDefault="00EE4740" w:rsidP="00665FED">
      <w:pPr>
        <w:spacing w:before="240" w:after="240"/>
        <w:contextualSpacing/>
        <w:jc w:val="center"/>
        <w:rPr>
          <w:rFonts w:ascii="Arial" w:hAnsi="Arial" w:cs="Arial"/>
          <w:bCs/>
          <w:sz w:val="20"/>
          <w:szCs w:val="20"/>
        </w:rPr>
      </w:pPr>
      <w:r>
        <w:rPr>
          <w:rFonts w:ascii="Arial" w:hAnsi="Arial" w:cs="Arial"/>
          <w:bCs/>
          <w:sz w:val="20"/>
          <w:szCs w:val="20"/>
        </w:rPr>
        <w:t>SIGHTLINE COMMERCIAL SOLUTIONS</w:t>
      </w:r>
    </w:p>
    <w:p w14:paraId="4381E4AD" w14:textId="51AA2849" w:rsidR="00665FED" w:rsidRPr="00927EEA" w:rsidRDefault="00FF031A" w:rsidP="00665FED">
      <w:pPr>
        <w:spacing w:before="240" w:after="240"/>
        <w:contextualSpacing/>
        <w:jc w:val="center"/>
        <w:rPr>
          <w:rFonts w:ascii="Arial" w:hAnsi="Arial" w:cs="Arial"/>
          <w:b/>
          <w:sz w:val="20"/>
          <w:szCs w:val="20"/>
        </w:rPr>
      </w:pPr>
      <w:r>
        <w:rPr>
          <w:rFonts w:ascii="Arial" w:hAnsi="Arial" w:cs="Arial"/>
          <w:b/>
          <w:sz w:val="20"/>
          <w:szCs w:val="20"/>
        </w:rPr>
        <w:t xml:space="preserve">Post </w:t>
      </w:r>
      <w:proofErr w:type="spellStart"/>
      <w:r>
        <w:rPr>
          <w:rFonts w:ascii="Arial" w:hAnsi="Arial" w:cs="Arial"/>
          <w:b/>
          <w:sz w:val="20"/>
          <w:szCs w:val="20"/>
        </w:rPr>
        <w:t>Rail</w:t>
      </w:r>
      <w:r w:rsidRPr="00FF031A">
        <w:rPr>
          <w:rFonts w:ascii="Arial" w:hAnsi="Arial" w:cs="Arial"/>
          <w:b/>
          <w:sz w:val="20"/>
          <w:szCs w:val="20"/>
          <w:vertAlign w:val="superscript"/>
        </w:rPr>
        <w:t>TM</w:t>
      </w:r>
      <w:proofErr w:type="spellEnd"/>
      <w:r w:rsidR="00FE3330" w:rsidRPr="00927EEA">
        <w:rPr>
          <w:rFonts w:ascii="Arial" w:hAnsi="Arial" w:cs="Arial"/>
          <w:b/>
          <w:sz w:val="20"/>
          <w:szCs w:val="20"/>
        </w:rPr>
        <w:t xml:space="preserve"> </w:t>
      </w:r>
      <w:r w:rsidR="00F248E4">
        <w:rPr>
          <w:rFonts w:ascii="Arial" w:hAnsi="Arial" w:cs="Arial"/>
          <w:b/>
          <w:sz w:val="20"/>
          <w:szCs w:val="20"/>
        </w:rPr>
        <w:t xml:space="preserve">Glass </w:t>
      </w:r>
      <w:r w:rsidR="00FE3330" w:rsidRPr="00927EEA">
        <w:rPr>
          <w:rFonts w:ascii="Arial" w:hAnsi="Arial" w:cs="Arial"/>
          <w:b/>
          <w:sz w:val="20"/>
          <w:szCs w:val="20"/>
        </w:rPr>
        <w:t>Railing System</w:t>
      </w:r>
    </w:p>
    <w:p w14:paraId="4B711B6D" w14:textId="4D35EF00" w:rsidR="00565CC8" w:rsidRPr="00927EEA" w:rsidRDefault="00565CC8" w:rsidP="00665FED">
      <w:pPr>
        <w:spacing w:before="240" w:after="240"/>
        <w:contextualSpacing/>
        <w:jc w:val="center"/>
        <w:rPr>
          <w:rFonts w:ascii="Arial" w:hAnsi="Arial" w:cs="Arial"/>
          <w:b/>
          <w:sz w:val="20"/>
          <w:szCs w:val="20"/>
        </w:rPr>
      </w:pPr>
    </w:p>
    <w:p w14:paraId="291EBB01" w14:textId="38C0D0DA" w:rsidR="00565CC8" w:rsidRPr="00927EEA" w:rsidRDefault="00565CC8" w:rsidP="00565CC8">
      <w:pPr>
        <w:pStyle w:val="ARCATnote"/>
        <w:spacing w:before="240" w:after="240"/>
        <w:rPr>
          <w:color w:val="FF0000"/>
          <w:szCs w:val="20"/>
        </w:rPr>
      </w:pPr>
      <w:bookmarkStart w:id="2" w:name="_Hlk95985973"/>
      <w:r w:rsidRPr="00927EEA">
        <w:rPr>
          <w:color w:val="FF0000"/>
          <w:szCs w:val="20"/>
        </w:rPr>
        <w:t xml:space="preserve">** NOTE TO SPECIFIER ** Options are shown in RED BOLD text. Pick desired option, delete unwanted </w:t>
      </w:r>
      <w:proofErr w:type="gramStart"/>
      <w:r w:rsidRPr="00927EEA">
        <w:rPr>
          <w:color w:val="FF0000"/>
          <w:szCs w:val="20"/>
        </w:rPr>
        <w:t>items</w:t>
      </w:r>
      <w:proofErr w:type="gramEnd"/>
      <w:r w:rsidRPr="00927EEA">
        <w:rPr>
          <w:color w:val="FF0000"/>
          <w:szCs w:val="20"/>
        </w:rPr>
        <w:t xml:space="preserve"> and format text to match rest of document. </w:t>
      </w:r>
      <w:bookmarkEnd w:id="2"/>
    </w:p>
    <w:p w14:paraId="4A584969" w14:textId="057E2506" w:rsidR="00EE4569" w:rsidRPr="00927EEA" w:rsidRDefault="00FC2A1F" w:rsidP="009E2A8B">
      <w:pPr>
        <w:pStyle w:val="Level1"/>
      </w:pPr>
      <w:r>
        <w:t xml:space="preserve"> – GENERAL</w:t>
      </w:r>
    </w:p>
    <w:p w14:paraId="0F11F6C0" w14:textId="3772386E" w:rsidR="00665FED" w:rsidRPr="00927EEA" w:rsidRDefault="002013D6" w:rsidP="00A54A73">
      <w:pPr>
        <w:pStyle w:val="Level2"/>
      </w:pPr>
      <w:r w:rsidRPr="00927EEA">
        <w:t>SECTION INCLUDE</w:t>
      </w:r>
      <w:r w:rsidR="00D85118" w:rsidRPr="00927EEA">
        <w:t>S</w:t>
      </w:r>
    </w:p>
    <w:p w14:paraId="3BDE4892" w14:textId="191ED54A" w:rsidR="00B74705" w:rsidRPr="00927EEA" w:rsidRDefault="00FF031A" w:rsidP="00FF031A">
      <w:pPr>
        <w:pStyle w:val="Level3"/>
      </w:pPr>
      <w:r>
        <w:t xml:space="preserve">Post </w:t>
      </w:r>
      <w:proofErr w:type="spellStart"/>
      <w:r>
        <w:t>Rail</w:t>
      </w:r>
      <w:r w:rsidRPr="00FF031A">
        <w:rPr>
          <w:vertAlign w:val="superscript"/>
        </w:rPr>
        <w:t>TM</w:t>
      </w:r>
      <w:proofErr w:type="spellEnd"/>
      <w:r w:rsidR="0092183B" w:rsidRPr="00927EEA">
        <w:t xml:space="preserve"> </w:t>
      </w:r>
      <w:r w:rsidR="005D76AA" w:rsidRPr="00927EEA">
        <w:t xml:space="preserve">post-supported </w:t>
      </w:r>
      <w:r>
        <w:t xml:space="preserve">glass </w:t>
      </w:r>
      <w:r w:rsidR="002120BD" w:rsidRPr="00927EEA">
        <w:t>railing system</w:t>
      </w:r>
      <w:r w:rsidR="002C0BF4" w:rsidRPr="00927EEA">
        <w:t>. Including:</w:t>
      </w:r>
    </w:p>
    <w:p w14:paraId="76BC3F4A" w14:textId="3970CDA5" w:rsidR="002C0BF4" w:rsidRPr="00927EEA" w:rsidRDefault="002C0BF4" w:rsidP="00B74705">
      <w:pPr>
        <w:pStyle w:val="Level4"/>
        <w:rPr>
          <w:rFonts w:cs="Arial"/>
        </w:rPr>
      </w:pPr>
      <w:r w:rsidRPr="00927EEA">
        <w:rPr>
          <w:rFonts w:cs="Arial"/>
        </w:rPr>
        <w:t>Glass Infill</w:t>
      </w:r>
      <w:r w:rsidR="003B08E1">
        <w:rPr>
          <w:rFonts w:cs="Arial"/>
        </w:rPr>
        <w:t>.</w:t>
      </w:r>
    </w:p>
    <w:p w14:paraId="547EB4F7" w14:textId="378E189F" w:rsidR="00665FED" w:rsidRDefault="00927EEA" w:rsidP="00B74705">
      <w:pPr>
        <w:pStyle w:val="Level4"/>
        <w:rPr>
          <w:rFonts w:cs="Arial"/>
        </w:rPr>
      </w:pPr>
      <w:r>
        <w:rPr>
          <w:rFonts w:cs="Arial"/>
        </w:rPr>
        <w:t>Posts</w:t>
      </w:r>
      <w:r w:rsidR="003B08E1">
        <w:rPr>
          <w:rFonts w:cs="Arial"/>
        </w:rPr>
        <w:t>.</w:t>
      </w:r>
    </w:p>
    <w:p w14:paraId="2D9250E6" w14:textId="615351E5" w:rsidR="00927EEA" w:rsidRDefault="00927EEA" w:rsidP="00B74705">
      <w:pPr>
        <w:pStyle w:val="Level4"/>
        <w:rPr>
          <w:rFonts w:cs="Arial"/>
        </w:rPr>
      </w:pPr>
      <w:r>
        <w:rPr>
          <w:rFonts w:cs="Arial"/>
        </w:rPr>
        <w:t>Top Rail</w:t>
      </w:r>
      <w:r w:rsidR="003B08E1">
        <w:rPr>
          <w:rFonts w:cs="Arial"/>
        </w:rPr>
        <w:t>.</w:t>
      </w:r>
    </w:p>
    <w:p w14:paraId="6D773787" w14:textId="547998A1" w:rsidR="00927EEA" w:rsidRPr="00927EEA" w:rsidRDefault="00927EEA" w:rsidP="00B74705">
      <w:pPr>
        <w:pStyle w:val="Level4"/>
        <w:rPr>
          <w:rFonts w:cs="Arial"/>
        </w:rPr>
      </w:pPr>
      <w:r>
        <w:rPr>
          <w:rFonts w:cs="Arial"/>
        </w:rPr>
        <w:t>Handrail</w:t>
      </w:r>
      <w:r w:rsidR="003B08E1">
        <w:rPr>
          <w:rFonts w:cs="Arial"/>
        </w:rPr>
        <w:t>.</w:t>
      </w:r>
    </w:p>
    <w:p w14:paraId="08BFD5E9" w14:textId="37087D3A" w:rsidR="00BE7C16" w:rsidRPr="00927EEA" w:rsidRDefault="00BE7C16" w:rsidP="00665FED">
      <w:pPr>
        <w:numPr>
          <w:ilvl w:val="1"/>
          <w:numId w:val="2"/>
        </w:numPr>
        <w:spacing w:before="240" w:after="240"/>
        <w:rPr>
          <w:rFonts w:ascii="Arial" w:hAnsi="Arial" w:cs="Arial"/>
          <w:sz w:val="20"/>
          <w:szCs w:val="20"/>
        </w:rPr>
      </w:pPr>
      <w:r w:rsidRPr="00927EEA">
        <w:rPr>
          <w:rFonts w:ascii="Arial" w:hAnsi="Arial" w:cs="Arial"/>
          <w:sz w:val="20"/>
          <w:szCs w:val="20"/>
        </w:rPr>
        <w:t>RELATED SECTIONS</w:t>
      </w:r>
    </w:p>
    <w:p w14:paraId="40F94AE7" w14:textId="77777777" w:rsidR="00565CC8" w:rsidRPr="00927EEA" w:rsidRDefault="00565CC8" w:rsidP="00565CC8">
      <w:pPr>
        <w:pStyle w:val="ARCATnote"/>
        <w:spacing w:before="240" w:after="240"/>
        <w:rPr>
          <w:bCs/>
          <w:color w:val="FF0000"/>
          <w:szCs w:val="20"/>
        </w:rPr>
      </w:pPr>
      <w:r w:rsidRPr="00927EEA">
        <w:rPr>
          <w:bCs/>
          <w:color w:val="FF0000"/>
          <w:szCs w:val="20"/>
        </w:rPr>
        <w:t>** NOTE TO SPECIFIER ** Delete any sections below not relevant to this project; add others as required.</w:t>
      </w:r>
    </w:p>
    <w:p w14:paraId="440CD789" w14:textId="3621CEDE" w:rsidR="00D85118" w:rsidRPr="00927EEA" w:rsidRDefault="00BE7C16" w:rsidP="00FF031A">
      <w:pPr>
        <w:pStyle w:val="Level3"/>
      </w:pPr>
      <w:r w:rsidRPr="00927EEA">
        <w:t>Section 05</w:t>
      </w:r>
      <w:r w:rsidR="00420E46" w:rsidRPr="00927EEA">
        <w:t xml:space="preserve"> </w:t>
      </w:r>
      <w:r w:rsidRPr="00927EEA">
        <w:t>51</w:t>
      </w:r>
      <w:r w:rsidR="00420E46" w:rsidRPr="00927EEA">
        <w:t xml:space="preserve"> </w:t>
      </w:r>
      <w:r w:rsidRPr="00927EEA">
        <w:t>0</w:t>
      </w:r>
      <w:r w:rsidR="0006492F" w:rsidRPr="00927EEA">
        <w:t>0</w:t>
      </w:r>
      <w:r w:rsidRPr="00927EEA">
        <w:t xml:space="preserve"> - Metal Stairs</w:t>
      </w:r>
      <w:r w:rsidR="00420E46" w:rsidRPr="00927EEA">
        <w:t>.</w:t>
      </w:r>
    </w:p>
    <w:p w14:paraId="7C022FAB" w14:textId="3D452614" w:rsidR="00D85118" w:rsidRPr="00927EEA" w:rsidRDefault="00BE7C16" w:rsidP="00FF031A">
      <w:pPr>
        <w:pStyle w:val="Level3"/>
      </w:pPr>
      <w:r w:rsidRPr="00927EEA">
        <w:t>Section 05</w:t>
      </w:r>
      <w:r w:rsidR="00420E46" w:rsidRPr="00927EEA">
        <w:t xml:space="preserve"> </w:t>
      </w:r>
      <w:r w:rsidRPr="00927EEA">
        <w:t>52</w:t>
      </w:r>
      <w:r w:rsidR="00420E46" w:rsidRPr="00927EEA">
        <w:t xml:space="preserve"> </w:t>
      </w:r>
      <w:r w:rsidR="0006492F" w:rsidRPr="00927EEA">
        <w:t>00</w:t>
      </w:r>
      <w:r w:rsidRPr="00927EEA">
        <w:t xml:space="preserve"> - </w:t>
      </w:r>
      <w:r w:rsidR="0006492F" w:rsidRPr="00927EEA">
        <w:t>Metal</w:t>
      </w:r>
      <w:r w:rsidRPr="00927EEA">
        <w:t xml:space="preserve"> Railings.</w:t>
      </w:r>
    </w:p>
    <w:p w14:paraId="6EF217E1" w14:textId="77777777" w:rsidR="00083692" w:rsidRPr="00056B69" w:rsidRDefault="00083692" w:rsidP="00FF031A">
      <w:pPr>
        <w:pStyle w:val="Level3"/>
      </w:pPr>
      <w:r w:rsidRPr="00EB054C">
        <w:t xml:space="preserve">Section 05 52 </w:t>
      </w:r>
      <w:r>
        <w:t>13</w:t>
      </w:r>
      <w:r w:rsidRPr="00EB054C">
        <w:t xml:space="preserve"> </w:t>
      </w:r>
      <w:r>
        <w:t>-</w:t>
      </w:r>
      <w:r w:rsidRPr="00EB054C">
        <w:t xml:space="preserve"> </w:t>
      </w:r>
      <w:r>
        <w:t>Pipe and Tube Railings.</w:t>
      </w:r>
    </w:p>
    <w:p w14:paraId="5A5BEC1C" w14:textId="7EAFAE51" w:rsidR="00D85118" w:rsidRPr="00927EEA" w:rsidRDefault="002C0BF4" w:rsidP="00FF031A">
      <w:pPr>
        <w:pStyle w:val="Level3"/>
      </w:pPr>
      <w:r w:rsidRPr="00927EEA">
        <w:t>Section 05 73 00 - Decorative Metal Railings.</w:t>
      </w:r>
    </w:p>
    <w:p w14:paraId="7E185B2F" w14:textId="54186873" w:rsidR="00665FED" w:rsidRPr="00927EEA" w:rsidRDefault="00420E46" w:rsidP="00FF031A">
      <w:pPr>
        <w:pStyle w:val="Level3"/>
      </w:pPr>
      <w:r w:rsidRPr="00927EEA">
        <w:t xml:space="preserve">Section 08 80 00 </w:t>
      </w:r>
      <w:r w:rsidR="003B08E1">
        <w:t xml:space="preserve">- </w:t>
      </w:r>
      <w:r w:rsidRPr="00927EEA">
        <w:t>Glazing</w:t>
      </w:r>
      <w:r w:rsidR="00FE7B73" w:rsidRPr="00927EEA">
        <w:t>.</w:t>
      </w:r>
    </w:p>
    <w:p w14:paraId="70978890" w14:textId="70327467" w:rsidR="00665FED" w:rsidRPr="00927EEA" w:rsidRDefault="00665FED" w:rsidP="00665FED">
      <w:pPr>
        <w:numPr>
          <w:ilvl w:val="1"/>
          <w:numId w:val="2"/>
        </w:numPr>
        <w:spacing w:before="240" w:after="240"/>
        <w:rPr>
          <w:rFonts w:ascii="Arial" w:hAnsi="Arial" w:cs="Arial"/>
          <w:sz w:val="20"/>
          <w:szCs w:val="20"/>
        </w:rPr>
      </w:pPr>
      <w:r w:rsidRPr="00927EEA">
        <w:rPr>
          <w:rFonts w:ascii="Arial" w:hAnsi="Arial" w:cs="Arial"/>
          <w:sz w:val="20"/>
          <w:szCs w:val="20"/>
        </w:rPr>
        <w:t>R</w:t>
      </w:r>
      <w:r w:rsidR="0010404B" w:rsidRPr="00927EEA">
        <w:rPr>
          <w:rFonts w:ascii="Arial" w:hAnsi="Arial" w:cs="Arial"/>
          <w:sz w:val="20"/>
          <w:szCs w:val="20"/>
        </w:rPr>
        <w:t>EFERENCES</w:t>
      </w:r>
    </w:p>
    <w:p w14:paraId="16098C49" w14:textId="61A3FC8C" w:rsidR="00665FED" w:rsidRPr="00927EEA" w:rsidRDefault="0010404B" w:rsidP="00FF031A">
      <w:pPr>
        <w:pStyle w:val="Level3"/>
      </w:pPr>
      <w:r w:rsidRPr="00927EEA">
        <w:t>American National Standards Institute (ANSI)</w:t>
      </w:r>
      <w:r w:rsidR="0097787A">
        <w:t>:</w:t>
      </w:r>
    </w:p>
    <w:p w14:paraId="5E8F563E" w14:textId="3621ABA9" w:rsidR="00665FED" w:rsidRPr="00927EEA" w:rsidRDefault="00902173" w:rsidP="00B74705">
      <w:pPr>
        <w:pStyle w:val="Level4"/>
        <w:rPr>
          <w:rFonts w:cs="Arial"/>
        </w:rPr>
      </w:pPr>
      <w:r w:rsidRPr="00927EEA">
        <w:rPr>
          <w:rFonts w:cs="Arial"/>
        </w:rPr>
        <w:t>A17.1 Accessible and Usable Buildings and Facilities.</w:t>
      </w:r>
    </w:p>
    <w:p w14:paraId="733F11C1" w14:textId="77777777" w:rsidR="00FE7B73" w:rsidRPr="00927EEA" w:rsidRDefault="00902173" w:rsidP="00B74705">
      <w:pPr>
        <w:pStyle w:val="Level4"/>
        <w:rPr>
          <w:rFonts w:cs="Arial"/>
        </w:rPr>
      </w:pPr>
      <w:r w:rsidRPr="00927EEA">
        <w:rPr>
          <w:rFonts w:cs="Arial"/>
        </w:rPr>
        <w:t>A21.l Safety Requirements for Floor and Wall Openings, Railings and Toe Boards</w:t>
      </w:r>
      <w:r w:rsidR="00FE7B73" w:rsidRPr="00927EEA">
        <w:rPr>
          <w:rFonts w:cs="Arial"/>
        </w:rPr>
        <w:t>.</w:t>
      </w:r>
    </w:p>
    <w:p w14:paraId="57FB15F3" w14:textId="77777777" w:rsidR="00FE7B73" w:rsidRPr="00927EEA" w:rsidRDefault="00902173" w:rsidP="00B74705">
      <w:pPr>
        <w:pStyle w:val="Level4"/>
        <w:rPr>
          <w:rFonts w:cs="Arial"/>
        </w:rPr>
      </w:pPr>
      <w:r w:rsidRPr="00927EEA">
        <w:rPr>
          <w:rFonts w:cs="Arial"/>
        </w:rPr>
        <w:t>A58.l Minimum Design Loads in Buildings and Other Structures.</w:t>
      </w:r>
    </w:p>
    <w:p w14:paraId="4C1122D6" w14:textId="77777777" w:rsidR="00FE7B73" w:rsidRPr="00927EEA" w:rsidRDefault="00902173" w:rsidP="00B74705">
      <w:pPr>
        <w:pStyle w:val="Level4"/>
        <w:rPr>
          <w:rFonts w:cs="Arial"/>
        </w:rPr>
      </w:pPr>
      <w:r w:rsidRPr="00927EEA">
        <w:rPr>
          <w:rFonts w:cs="Arial"/>
        </w:rPr>
        <w:lastRenderedPageBreak/>
        <w:t>Z97.l Safety Performance Specifications and Methods of Test for Safety Glazing Materials Used in Buildings</w:t>
      </w:r>
      <w:r w:rsidRPr="00927EEA">
        <w:rPr>
          <w:rFonts w:cs="Arial"/>
          <w:bCs/>
        </w:rPr>
        <w:t>.</w:t>
      </w:r>
    </w:p>
    <w:p w14:paraId="61501EF5" w14:textId="46954B65" w:rsidR="00A77795" w:rsidRDefault="0015530B" w:rsidP="00FF031A">
      <w:pPr>
        <w:pStyle w:val="Level3"/>
      </w:pPr>
      <w:r w:rsidRPr="00927EEA">
        <w:t xml:space="preserve">American Society for Testing and Materials </w:t>
      </w:r>
      <w:r w:rsidR="0010404B" w:rsidRPr="00927EEA">
        <w:t>(ASTM)</w:t>
      </w:r>
      <w:r w:rsidR="00891CCC">
        <w:t>:</w:t>
      </w:r>
    </w:p>
    <w:p w14:paraId="3E779DA8" w14:textId="77777777" w:rsidR="00A77795" w:rsidRDefault="00A77795" w:rsidP="00A77795">
      <w:pPr>
        <w:pStyle w:val="Level4"/>
      </w:pPr>
      <w:r w:rsidRPr="00A77795">
        <w:t>A240/A240M – Standard Specification for Chromium and Chromium-Nickel Stainless Steel Plate, Sheet, and Strip for Pressure Vessels and for General Applications.</w:t>
      </w:r>
    </w:p>
    <w:p w14:paraId="29455330" w14:textId="77777777" w:rsidR="00A77795" w:rsidRDefault="00A77795" w:rsidP="00A77795">
      <w:pPr>
        <w:pStyle w:val="Level4"/>
      </w:pPr>
      <w:r w:rsidRPr="00A77795">
        <w:rPr>
          <w:rFonts w:cs="Arial"/>
          <w:szCs w:val="20"/>
        </w:rPr>
        <w:t>A554 - Standard Specification for Welded Stainless Steel Mechanical Tubing.</w:t>
      </w:r>
      <w:bookmarkStart w:id="3" w:name="_Hlk49321875"/>
    </w:p>
    <w:p w14:paraId="0B3A227F" w14:textId="5E004E21" w:rsidR="00A77795" w:rsidRDefault="00A77795" w:rsidP="00A77795">
      <w:pPr>
        <w:pStyle w:val="Level4"/>
      </w:pPr>
      <w:r w:rsidRPr="00A77795">
        <w:rPr>
          <w:rFonts w:cs="Arial"/>
          <w:szCs w:val="20"/>
        </w:rPr>
        <w:t xml:space="preserve">A555 - Standard Specification for General Requirements for Stainless Steel Wire and Wire Rods. </w:t>
      </w:r>
      <w:bookmarkEnd w:id="3"/>
    </w:p>
    <w:p w14:paraId="1B1DF4A6" w14:textId="77777777" w:rsidR="00A77795" w:rsidRDefault="00A77795" w:rsidP="00A77795">
      <w:pPr>
        <w:pStyle w:val="Level4"/>
      </w:pPr>
      <w:r w:rsidRPr="00A77795">
        <w:rPr>
          <w:rFonts w:cs="Arial"/>
          <w:szCs w:val="20"/>
        </w:rPr>
        <w:t xml:space="preserve">A666 - Standard Specification for Annealed or Cold-Worked Austenitic </w:t>
      </w:r>
      <w:proofErr w:type="gramStart"/>
      <w:r w:rsidRPr="00A77795">
        <w:rPr>
          <w:rFonts w:cs="Arial"/>
          <w:szCs w:val="20"/>
        </w:rPr>
        <w:t>Stainless Steel</w:t>
      </w:r>
      <w:proofErr w:type="gramEnd"/>
      <w:r w:rsidRPr="00A77795">
        <w:rPr>
          <w:rFonts w:cs="Arial"/>
          <w:szCs w:val="20"/>
        </w:rPr>
        <w:t xml:space="preserve"> Sheet, Strip, Plate, and Flat Bar. B26/B26M - Standard Specification for Aluminum-Alloy Sand Castings. </w:t>
      </w:r>
    </w:p>
    <w:p w14:paraId="37BF67C1" w14:textId="43E3F43F" w:rsidR="00A77795" w:rsidRPr="00A77795" w:rsidRDefault="00A77795" w:rsidP="00A77795">
      <w:pPr>
        <w:pStyle w:val="Level4"/>
      </w:pPr>
      <w:r w:rsidRPr="00A77795">
        <w:rPr>
          <w:rFonts w:cs="Arial"/>
          <w:szCs w:val="20"/>
        </w:rPr>
        <w:t>C1048 - Standard Specification for Heat-Treated Flat Glass-Kind HS, Kind FT, Coated and Uncoated Glass.</w:t>
      </w:r>
    </w:p>
    <w:p w14:paraId="11713B9A" w14:textId="58BA2525" w:rsidR="00A77795" w:rsidRDefault="00A77795" w:rsidP="00A77795">
      <w:pPr>
        <w:pStyle w:val="Level4"/>
      </w:pPr>
      <w:bookmarkStart w:id="4" w:name="_Hlk49321963"/>
      <w:r w:rsidRPr="00A77795">
        <w:rPr>
          <w:rFonts w:cs="Arial"/>
          <w:szCs w:val="20"/>
        </w:rPr>
        <w:t>C1107 - Standard Specification for Packaged Dry, Hydraulic-Cement Grout (Non-shrink).</w:t>
      </w:r>
      <w:bookmarkEnd w:id="4"/>
    </w:p>
    <w:p w14:paraId="737D6DCF" w14:textId="77777777" w:rsidR="00A77795" w:rsidRDefault="00A77795" w:rsidP="00A77795">
      <w:pPr>
        <w:pStyle w:val="Level4"/>
      </w:pPr>
      <w:r w:rsidRPr="00A77795">
        <w:rPr>
          <w:rFonts w:cs="Arial"/>
          <w:szCs w:val="20"/>
        </w:rPr>
        <w:t>E488 - Standard Test Methods for Strength of Anchors in Concrete and Masonry Elements.</w:t>
      </w:r>
    </w:p>
    <w:p w14:paraId="1C5BF669" w14:textId="710286DB" w:rsidR="00A77795" w:rsidRDefault="00A77795" w:rsidP="003B08E1">
      <w:pPr>
        <w:pStyle w:val="Level4"/>
      </w:pPr>
      <w:r w:rsidRPr="00A77795">
        <w:rPr>
          <w:rFonts w:cs="Arial"/>
          <w:szCs w:val="20"/>
        </w:rPr>
        <w:t>E894 - Standard Test Method for Anchorage of Permanent Metal Railing Systems and Rails for Buildings.</w:t>
      </w:r>
    </w:p>
    <w:p w14:paraId="6407CAB8" w14:textId="7DCB602D" w:rsidR="00A77795" w:rsidRPr="003B08E1" w:rsidRDefault="00A77795" w:rsidP="00A77795">
      <w:pPr>
        <w:pStyle w:val="Level4"/>
      </w:pPr>
      <w:r w:rsidRPr="00A77795">
        <w:rPr>
          <w:rFonts w:cs="Arial"/>
          <w:szCs w:val="20"/>
        </w:rPr>
        <w:t>E935 - Standard Test Methods for Performance of Permanent Metal Railing Systems and Rails for Buildings.</w:t>
      </w:r>
    </w:p>
    <w:p w14:paraId="7E35ABA9" w14:textId="33F7D24E" w:rsidR="003B08E1" w:rsidRPr="00A77795" w:rsidRDefault="003B08E1" w:rsidP="003B08E1">
      <w:pPr>
        <w:pStyle w:val="Level4"/>
      </w:pPr>
      <w:r w:rsidRPr="00A77795">
        <w:rPr>
          <w:rFonts w:cs="Arial"/>
          <w:szCs w:val="20"/>
        </w:rPr>
        <w:t>E2358 – Standard Specification for the Performance in Permanent Glass Railings, Guards and Balustrades.</w:t>
      </w:r>
    </w:p>
    <w:p w14:paraId="5FCAED26" w14:textId="77777777" w:rsidR="00A77795" w:rsidRPr="00A77795" w:rsidRDefault="0010404B" w:rsidP="00FF031A">
      <w:pPr>
        <w:pStyle w:val="Level3"/>
      </w:pPr>
      <w:r w:rsidRPr="00927EEA">
        <w:t>National Association of Architectural Metal Manufacturers (</w:t>
      </w:r>
      <w:proofErr w:type="spellStart"/>
      <w:r w:rsidRPr="00927EEA">
        <w:t>NAAMM</w:t>
      </w:r>
      <w:proofErr w:type="spellEnd"/>
      <w:r w:rsidRPr="00927EEA">
        <w:t>)</w:t>
      </w:r>
      <w:r w:rsidR="00A77795">
        <w:rPr>
          <w:color w:val="0000FF"/>
        </w:rPr>
        <w:t>:</w:t>
      </w:r>
    </w:p>
    <w:p w14:paraId="06F8AD90" w14:textId="77777777" w:rsidR="00A77795" w:rsidRPr="006A5A53" w:rsidRDefault="00A77795" w:rsidP="00A77795">
      <w:pPr>
        <w:pStyle w:val="Level4"/>
      </w:pPr>
      <w:r w:rsidRPr="006A5A53">
        <w:t>AMP 500-505 – Metal Finishes Manual.</w:t>
      </w:r>
    </w:p>
    <w:p w14:paraId="0D27303A" w14:textId="77777777" w:rsidR="00A77795" w:rsidRPr="006A5A53" w:rsidRDefault="00A77795" w:rsidP="00A77795">
      <w:pPr>
        <w:pStyle w:val="Level4"/>
      </w:pPr>
      <w:r w:rsidRPr="006A5A53">
        <w:t>AMP 521 – Pipe Railing Systems.</w:t>
      </w:r>
    </w:p>
    <w:p w14:paraId="06C51F3C" w14:textId="77777777" w:rsidR="00FE7B73" w:rsidRPr="00927EEA" w:rsidRDefault="008E3A3C" w:rsidP="00FF031A">
      <w:pPr>
        <w:pStyle w:val="Level3"/>
      </w:pPr>
      <w:r w:rsidRPr="00927EEA">
        <w:t>American Welding Society (AWS):</w:t>
      </w:r>
    </w:p>
    <w:p w14:paraId="1D54B5D4" w14:textId="77777777" w:rsidR="00FE7B73" w:rsidRPr="00927EEA" w:rsidRDefault="00080F03" w:rsidP="00B74705">
      <w:pPr>
        <w:pStyle w:val="Level4"/>
        <w:rPr>
          <w:rFonts w:cs="Arial"/>
        </w:rPr>
      </w:pPr>
      <w:r w:rsidRPr="00927EEA">
        <w:rPr>
          <w:rFonts w:cs="Arial"/>
        </w:rPr>
        <w:t>ANSI/AWS D1.1/D1.1M Structural Welding Code - Steel.</w:t>
      </w:r>
    </w:p>
    <w:p w14:paraId="652015F0" w14:textId="4682A730" w:rsidR="00080F03" w:rsidRPr="00927EEA" w:rsidRDefault="00080F03" w:rsidP="00B74705">
      <w:pPr>
        <w:pStyle w:val="Level4"/>
        <w:rPr>
          <w:rFonts w:cs="Arial"/>
        </w:rPr>
      </w:pPr>
      <w:r w:rsidRPr="00927EEA">
        <w:rPr>
          <w:rFonts w:cs="Arial"/>
        </w:rPr>
        <w:t>ANSI/AWS D1.6/D1.6M Structural Welding Code – Stainless Steel.</w:t>
      </w:r>
    </w:p>
    <w:p w14:paraId="413C7CBE" w14:textId="13EBBB9F" w:rsidR="00D85118" w:rsidRPr="00927EEA" w:rsidRDefault="008E3A3C" w:rsidP="00FF031A">
      <w:pPr>
        <w:pStyle w:val="Level3"/>
      </w:pPr>
      <w:r w:rsidRPr="00927EEA">
        <w:t>Americans with Disabilities Act (ADA).</w:t>
      </w:r>
    </w:p>
    <w:p w14:paraId="7D1310B9" w14:textId="42888050" w:rsidR="00D85118" w:rsidRPr="00927EEA" w:rsidRDefault="00912CF3" w:rsidP="00FF031A">
      <w:pPr>
        <w:pStyle w:val="Level3"/>
      </w:pPr>
      <w:r w:rsidRPr="00927EEA">
        <w:t>Americans with Disabilities Act Accessibility Guidelines (</w:t>
      </w:r>
      <w:proofErr w:type="spellStart"/>
      <w:r w:rsidRPr="00927EEA">
        <w:t>ADAAG</w:t>
      </w:r>
      <w:proofErr w:type="spellEnd"/>
      <w:r w:rsidRPr="00927EEA">
        <w:t>).</w:t>
      </w:r>
    </w:p>
    <w:p w14:paraId="3DD18E6D" w14:textId="6D9E3DEE" w:rsidR="004404E8" w:rsidRPr="00927EEA" w:rsidRDefault="008E3A3C" w:rsidP="00FF031A">
      <w:pPr>
        <w:pStyle w:val="Level3"/>
      </w:pPr>
      <w:r w:rsidRPr="00927EEA">
        <w:t>International Code Council (ICC): International Building Code.</w:t>
      </w:r>
      <w:bookmarkEnd w:id="1"/>
    </w:p>
    <w:p w14:paraId="1B3D267E" w14:textId="1DA95B29" w:rsidR="00D85118" w:rsidRPr="00927EEA" w:rsidRDefault="000C7149" w:rsidP="00A54A73">
      <w:pPr>
        <w:pStyle w:val="Level2"/>
      </w:pPr>
      <w:r w:rsidRPr="00927EEA">
        <w:t>PERFORMANCE REQUIREMENTS</w:t>
      </w:r>
    </w:p>
    <w:p w14:paraId="689E9B13" w14:textId="5DA26EE9" w:rsidR="00D85118" w:rsidRPr="00927EEA" w:rsidRDefault="008E3A3C" w:rsidP="00FF031A">
      <w:pPr>
        <w:pStyle w:val="Level3"/>
      </w:pPr>
      <w:r w:rsidRPr="00927EEA">
        <w:t>General:  Handrails and railings shall withstand structural loading as determined by allowable desig</w:t>
      </w:r>
      <w:r w:rsidR="00912CF3" w:rsidRPr="00927EEA">
        <w:t>n working stresses of materials</w:t>
      </w:r>
      <w:r w:rsidR="000C7149" w:rsidRPr="00927EEA">
        <w:t>.</w:t>
      </w:r>
    </w:p>
    <w:p w14:paraId="27425C0F" w14:textId="16366B64" w:rsidR="00D85118" w:rsidRPr="00927EEA" w:rsidRDefault="008E3A3C" w:rsidP="00FF031A">
      <w:pPr>
        <w:pStyle w:val="Level3"/>
      </w:pPr>
      <w:r w:rsidRPr="00927EEA">
        <w:t xml:space="preserve">Structural Performance:  Provide handrails and railings capable of withstanding </w:t>
      </w:r>
      <w:r w:rsidR="0008402A" w:rsidRPr="00927EEA">
        <w:t xml:space="preserve">effects of gravity loads and </w:t>
      </w:r>
      <w:r w:rsidRPr="00927EEA">
        <w:t xml:space="preserve">the following structural loads without exceeding allowable design working stress of materials for handrails, railings, </w:t>
      </w:r>
      <w:proofErr w:type="gramStart"/>
      <w:r w:rsidRPr="00927EEA">
        <w:t>anchors</w:t>
      </w:r>
      <w:proofErr w:type="gramEnd"/>
      <w:r w:rsidRPr="00927EEA">
        <w:t xml:space="preserve"> and connections</w:t>
      </w:r>
      <w:r w:rsidR="0097787A">
        <w:t>.</w:t>
      </w:r>
    </w:p>
    <w:p w14:paraId="07AEF124" w14:textId="77777777" w:rsidR="002B5794" w:rsidRDefault="008E3A3C" w:rsidP="002B5794">
      <w:pPr>
        <w:pStyle w:val="Level4"/>
        <w:rPr>
          <w:rFonts w:cs="Arial"/>
        </w:rPr>
      </w:pPr>
      <w:r w:rsidRPr="00927EEA">
        <w:rPr>
          <w:rFonts w:cs="Arial"/>
        </w:rPr>
        <w:lastRenderedPageBreak/>
        <w:t>Top of Guards</w:t>
      </w:r>
      <w:r w:rsidR="00803570" w:rsidRPr="00927EEA">
        <w:rPr>
          <w:rFonts w:cs="Arial"/>
        </w:rPr>
        <w:t xml:space="preserve"> &amp; Handrails</w:t>
      </w:r>
      <w:r w:rsidRPr="00927EEA">
        <w:rPr>
          <w:rFonts w:cs="Arial"/>
        </w:rPr>
        <w:t>:</w:t>
      </w:r>
    </w:p>
    <w:p w14:paraId="1B4DE722" w14:textId="77777777" w:rsidR="002B5794" w:rsidRDefault="008E3A3C" w:rsidP="002B5794">
      <w:pPr>
        <w:pStyle w:val="Level4"/>
        <w:numPr>
          <w:ilvl w:val="4"/>
          <w:numId w:val="2"/>
        </w:numPr>
        <w:spacing w:before="0" w:after="0"/>
        <w:rPr>
          <w:rFonts w:cs="Arial"/>
        </w:rPr>
      </w:pPr>
      <w:r w:rsidRPr="002B5794">
        <w:rPr>
          <w:rFonts w:cs="Arial"/>
        </w:rPr>
        <w:t>Concentrated load of 200 lbf (0.89kN) applied at any point and in any direction.</w:t>
      </w:r>
    </w:p>
    <w:p w14:paraId="2342DD1D" w14:textId="77777777" w:rsidR="002B5794" w:rsidRDefault="008E3A3C" w:rsidP="002B5794">
      <w:pPr>
        <w:pStyle w:val="Level4"/>
        <w:numPr>
          <w:ilvl w:val="4"/>
          <w:numId w:val="2"/>
        </w:numPr>
        <w:spacing w:before="0" w:after="0"/>
        <w:rPr>
          <w:rFonts w:cs="Arial"/>
        </w:rPr>
      </w:pPr>
      <w:r w:rsidRPr="002B5794">
        <w:rPr>
          <w:rFonts w:cs="Arial"/>
        </w:rPr>
        <w:t>Uniform load of 50 lbf</w:t>
      </w:r>
      <w:r w:rsidR="008E44CF" w:rsidRPr="002B5794">
        <w:rPr>
          <w:rFonts w:cs="Arial"/>
        </w:rPr>
        <w:t>/</w:t>
      </w:r>
      <w:r w:rsidRPr="002B5794">
        <w:rPr>
          <w:rFonts w:cs="Arial"/>
        </w:rPr>
        <w:t>ft. (0.7kN</w:t>
      </w:r>
      <w:r w:rsidR="008E44CF" w:rsidRPr="002B5794">
        <w:rPr>
          <w:rFonts w:cs="Arial"/>
        </w:rPr>
        <w:t>/</w:t>
      </w:r>
      <w:r w:rsidRPr="002B5794">
        <w:rPr>
          <w:rFonts w:cs="Arial"/>
        </w:rPr>
        <w:t xml:space="preserve">m) applied </w:t>
      </w:r>
      <w:r w:rsidR="008E44CF" w:rsidRPr="002B5794">
        <w:rPr>
          <w:rFonts w:cs="Arial"/>
        </w:rPr>
        <w:t xml:space="preserve">in any direction. </w:t>
      </w:r>
    </w:p>
    <w:p w14:paraId="47C7843C" w14:textId="37E69084" w:rsidR="00E80517" w:rsidRPr="002B5794" w:rsidRDefault="008E3A3C" w:rsidP="002B5794">
      <w:pPr>
        <w:pStyle w:val="Level4"/>
        <w:numPr>
          <w:ilvl w:val="4"/>
          <w:numId w:val="2"/>
        </w:numPr>
        <w:spacing w:before="0" w:after="0"/>
        <w:rPr>
          <w:rFonts w:cs="Arial"/>
        </w:rPr>
      </w:pPr>
      <w:r w:rsidRPr="002B5794">
        <w:rPr>
          <w:rFonts w:cs="Arial"/>
        </w:rPr>
        <w:t>Concentrated and uniform loads need not be assumed to act concurrently.</w:t>
      </w:r>
    </w:p>
    <w:p w14:paraId="293DC640" w14:textId="77777777" w:rsidR="002B5794" w:rsidRDefault="008E3A3C" w:rsidP="002B5794">
      <w:pPr>
        <w:pStyle w:val="Level4"/>
        <w:rPr>
          <w:rFonts w:cs="Arial"/>
        </w:rPr>
      </w:pPr>
      <w:r w:rsidRPr="00927EEA">
        <w:rPr>
          <w:rFonts w:cs="Arial"/>
        </w:rPr>
        <w:t>Guards Infill Area:</w:t>
      </w:r>
    </w:p>
    <w:p w14:paraId="574AE65D" w14:textId="6F745E24" w:rsidR="002B5794" w:rsidRDefault="008E3A3C" w:rsidP="00A42AF3">
      <w:pPr>
        <w:pStyle w:val="Level4"/>
        <w:numPr>
          <w:ilvl w:val="4"/>
          <w:numId w:val="2"/>
        </w:numPr>
        <w:spacing w:before="0" w:after="0"/>
        <w:rPr>
          <w:rFonts w:cs="Arial"/>
        </w:rPr>
      </w:pPr>
      <w:r w:rsidRPr="002B5794">
        <w:rPr>
          <w:rFonts w:cs="Arial"/>
        </w:rPr>
        <w:t xml:space="preserve">Concentrated load of </w:t>
      </w:r>
      <w:r w:rsidR="00D31EDB" w:rsidRPr="002B5794">
        <w:rPr>
          <w:rFonts w:cs="Arial"/>
        </w:rPr>
        <w:t>50</w:t>
      </w:r>
      <w:r w:rsidRPr="002B5794">
        <w:rPr>
          <w:rFonts w:cs="Arial"/>
        </w:rPr>
        <w:t xml:space="preserve"> </w:t>
      </w:r>
      <w:proofErr w:type="spellStart"/>
      <w:r w:rsidRPr="002B5794">
        <w:rPr>
          <w:rFonts w:cs="Arial"/>
        </w:rPr>
        <w:t>lbf</w:t>
      </w:r>
      <w:proofErr w:type="spellEnd"/>
      <w:r w:rsidRPr="002B5794">
        <w:rPr>
          <w:rFonts w:cs="Arial"/>
        </w:rPr>
        <w:t xml:space="preserve"> (0.</w:t>
      </w:r>
      <w:r w:rsidR="005B47CB" w:rsidRPr="002B5794">
        <w:rPr>
          <w:rFonts w:cs="Arial"/>
        </w:rPr>
        <w:t>22</w:t>
      </w:r>
      <w:r w:rsidRPr="002B5794">
        <w:rPr>
          <w:rFonts w:cs="Arial"/>
        </w:rPr>
        <w:t xml:space="preserve"> </w:t>
      </w:r>
      <w:proofErr w:type="spellStart"/>
      <w:r w:rsidRPr="002B5794">
        <w:rPr>
          <w:rFonts w:cs="Arial"/>
        </w:rPr>
        <w:t>kN</w:t>
      </w:r>
      <w:proofErr w:type="spellEnd"/>
      <w:r w:rsidRPr="002B5794">
        <w:rPr>
          <w:rFonts w:cs="Arial"/>
        </w:rPr>
        <w:t xml:space="preserve">) applied </w:t>
      </w:r>
      <w:r w:rsidR="009957C4" w:rsidRPr="002B5794">
        <w:rPr>
          <w:rFonts w:cs="Arial"/>
        </w:rPr>
        <w:t>ho</w:t>
      </w:r>
      <w:r w:rsidR="00782A25" w:rsidRPr="002B5794">
        <w:rPr>
          <w:rFonts w:cs="Arial"/>
        </w:rPr>
        <w:t xml:space="preserve">rizontally </w:t>
      </w:r>
      <w:r w:rsidRPr="002B5794">
        <w:rPr>
          <w:rFonts w:cs="Arial"/>
        </w:rPr>
        <w:t>to a 1</w:t>
      </w:r>
      <w:r w:rsidR="00925CD0" w:rsidRPr="002B5794">
        <w:rPr>
          <w:rFonts w:cs="Arial"/>
        </w:rPr>
        <w:t xml:space="preserve"> </w:t>
      </w:r>
      <w:r w:rsidRPr="002B5794">
        <w:rPr>
          <w:rFonts w:cs="Arial"/>
        </w:rPr>
        <w:t>sq. ft.</w:t>
      </w:r>
      <w:r w:rsidR="00C3741B" w:rsidRPr="002B5794">
        <w:rPr>
          <w:rFonts w:cs="Arial"/>
        </w:rPr>
        <w:t xml:space="preserve"> (0.09 sq. m)</w:t>
      </w:r>
      <w:r w:rsidRPr="002B5794">
        <w:rPr>
          <w:rFonts w:cs="Arial"/>
        </w:rPr>
        <w:t xml:space="preserve"> at any point in system</w:t>
      </w:r>
      <w:r w:rsidR="00782A25" w:rsidRPr="002B5794">
        <w:rPr>
          <w:rFonts w:cs="Arial"/>
        </w:rPr>
        <w:t>. I</w:t>
      </w:r>
      <w:r w:rsidRPr="002B5794">
        <w:rPr>
          <w:rFonts w:cs="Arial"/>
        </w:rPr>
        <w:t>ncluding panels, intermediate rails, balusters, or other elements composing infill area.</w:t>
      </w:r>
    </w:p>
    <w:p w14:paraId="0284B519" w14:textId="18142136" w:rsidR="008E3A3C" w:rsidRPr="002B5794" w:rsidRDefault="006E631D" w:rsidP="002B5794">
      <w:pPr>
        <w:pStyle w:val="Level4"/>
        <w:numPr>
          <w:ilvl w:val="4"/>
          <w:numId w:val="2"/>
        </w:numPr>
        <w:spacing w:before="0" w:after="0"/>
        <w:rPr>
          <w:rFonts w:cs="Arial"/>
        </w:rPr>
      </w:pPr>
      <w:r w:rsidRPr="002B5794">
        <w:rPr>
          <w:rFonts w:cs="Arial"/>
        </w:rPr>
        <w:t>Infill load</w:t>
      </w:r>
      <w:r w:rsidR="008E3A3C" w:rsidRPr="002B5794">
        <w:rPr>
          <w:rFonts w:cs="Arial"/>
        </w:rPr>
        <w:t xml:space="preserve"> need not be assumed to act concurrently</w:t>
      </w:r>
      <w:r w:rsidR="00E23A64" w:rsidRPr="002B5794">
        <w:rPr>
          <w:rFonts w:cs="Arial"/>
        </w:rPr>
        <w:t xml:space="preserve"> </w:t>
      </w:r>
      <w:r w:rsidR="008E3A3C" w:rsidRPr="002B5794">
        <w:rPr>
          <w:rFonts w:cs="Arial"/>
        </w:rPr>
        <w:t xml:space="preserve">with </w:t>
      </w:r>
      <w:r w:rsidR="00E23A64" w:rsidRPr="002B5794">
        <w:rPr>
          <w:rFonts w:cs="Arial"/>
        </w:rPr>
        <w:t xml:space="preserve">other </w:t>
      </w:r>
      <w:r w:rsidR="008E3A3C" w:rsidRPr="002B5794">
        <w:rPr>
          <w:rFonts w:cs="Arial"/>
        </w:rPr>
        <w:t>loads in determining stress on guard.</w:t>
      </w:r>
    </w:p>
    <w:p w14:paraId="382424DF" w14:textId="2B9E65CB" w:rsidR="008E3A3C" w:rsidRPr="00927EEA" w:rsidRDefault="008E3A3C" w:rsidP="00FF031A">
      <w:pPr>
        <w:pStyle w:val="Level3"/>
      </w:pPr>
      <w:r w:rsidRPr="00927EEA">
        <w:t xml:space="preserve">Thermal Movements:  </w:t>
      </w:r>
      <w:bookmarkStart w:id="5" w:name="_Hlk95471847"/>
      <w:r w:rsidR="00967916" w:rsidRPr="00927EEA">
        <w:t xml:space="preserve">Design and engineer railing system to allow for movements resulting from a minimum </w:t>
      </w:r>
      <w:proofErr w:type="gramStart"/>
      <w:r w:rsidR="00967916" w:rsidRPr="00927EEA">
        <w:t>60 degree</w:t>
      </w:r>
      <w:proofErr w:type="gramEnd"/>
      <w:r w:rsidR="00967916" w:rsidRPr="00927EEA">
        <w:t xml:space="preserve"> F (16 C) changes in ambient as required for exterior rail applications only.</w:t>
      </w:r>
      <w:bookmarkEnd w:id="5"/>
    </w:p>
    <w:p w14:paraId="1CAD69C0" w14:textId="062A21D2" w:rsidR="00E6549D" w:rsidRPr="00927EEA" w:rsidRDefault="008E3A3C" w:rsidP="00FF031A">
      <w:pPr>
        <w:pStyle w:val="Level3"/>
      </w:pPr>
      <w:r w:rsidRPr="00927EEA">
        <w:t>Corrosion Resistance:</w:t>
      </w:r>
      <w:r w:rsidR="00A342F7" w:rsidRPr="00927EEA">
        <w:t xml:space="preserve"> </w:t>
      </w:r>
      <w:r w:rsidRPr="00927EEA">
        <w:t>Separate incompatible materials to prevent galvanic corrosion.</w:t>
      </w:r>
    </w:p>
    <w:p w14:paraId="79199F95" w14:textId="0B3C1B5B" w:rsidR="00EE4569" w:rsidRPr="00927EEA" w:rsidRDefault="00151549" w:rsidP="00FF031A">
      <w:pPr>
        <w:pStyle w:val="Level3"/>
      </w:pPr>
      <w:r w:rsidRPr="00927EEA">
        <w:t xml:space="preserve">Wind Load: </w:t>
      </w:r>
      <w:r w:rsidR="00B968AE" w:rsidRPr="00EB054C">
        <w:t>Provide railings capable of withstanding the project specific wind loads without exceeding allowable design working stress of materials for handrails, railings, anchors, and connections.</w:t>
      </w:r>
    </w:p>
    <w:p w14:paraId="670C05F2" w14:textId="77777777" w:rsidR="00EE4569" w:rsidRPr="00927EEA" w:rsidRDefault="0010404B" w:rsidP="00A54A73">
      <w:pPr>
        <w:pStyle w:val="Level2"/>
      </w:pPr>
      <w:r w:rsidRPr="00927EEA">
        <w:t>SUBMITTALS</w:t>
      </w:r>
    </w:p>
    <w:p w14:paraId="534D07A1" w14:textId="6E638DBB" w:rsidR="00A342F7" w:rsidRPr="00927EEA" w:rsidRDefault="00A342F7" w:rsidP="00FF031A">
      <w:pPr>
        <w:pStyle w:val="Level3"/>
      </w:pPr>
      <w:r w:rsidRPr="00927EEA">
        <w:t>Submit under provisions of Section 01</w:t>
      </w:r>
      <w:r w:rsidR="00F27CBA" w:rsidRPr="00927EEA">
        <w:t xml:space="preserve"> </w:t>
      </w:r>
      <w:r w:rsidRPr="00927EEA">
        <w:t>3</w:t>
      </w:r>
      <w:r w:rsidR="0006492F" w:rsidRPr="00927EEA">
        <w:t>3</w:t>
      </w:r>
      <w:r w:rsidR="00F27CBA" w:rsidRPr="00927EEA">
        <w:t xml:space="preserve"> </w:t>
      </w:r>
      <w:r w:rsidRPr="00927EEA">
        <w:t>00.</w:t>
      </w:r>
    </w:p>
    <w:p w14:paraId="3D7DEA46" w14:textId="2A274C4C" w:rsidR="00E80517" w:rsidRPr="00927EEA" w:rsidRDefault="00A342F7" w:rsidP="00FF031A">
      <w:pPr>
        <w:pStyle w:val="Level3"/>
      </w:pPr>
      <w:r w:rsidRPr="00927EEA">
        <w:t>Product Data:  Manufacturer's data sheets on each product to be used, including:</w:t>
      </w:r>
    </w:p>
    <w:p w14:paraId="38380D76" w14:textId="4E5F1092" w:rsidR="00D85118" w:rsidRPr="00927EEA" w:rsidRDefault="00A342F7" w:rsidP="00967916">
      <w:pPr>
        <w:pStyle w:val="Level4"/>
        <w:rPr>
          <w:rFonts w:cs="Arial"/>
        </w:rPr>
      </w:pPr>
      <w:r w:rsidRPr="00927EEA">
        <w:rPr>
          <w:rFonts w:cs="Arial"/>
        </w:rPr>
        <w:t>Preparation instructions and recommendations.</w:t>
      </w:r>
    </w:p>
    <w:p w14:paraId="030D250E" w14:textId="2FF9892E" w:rsidR="00E80517" w:rsidRPr="00927EEA" w:rsidRDefault="00A342F7" w:rsidP="00665FED">
      <w:pPr>
        <w:pStyle w:val="Level4"/>
        <w:rPr>
          <w:rFonts w:cs="Arial"/>
        </w:rPr>
      </w:pPr>
      <w:r w:rsidRPr="00927EEA">
        <w:rPr>
          <w:rFonts w:cs="Arial"/>
        </w:rPr>
        <w:t>Storage and handling requirements and recommendations.</w:t>
      </w:r>
    </w:p>
    <w:p w14:paraId="7F6A2FC4" w14:textId="77777777" w:rsidR="00A342F7" w:rsidRPr="00927EEA" w:rsidRDefault="00A342F7" w:rsidP="00B74705">
      <w:pPr>
        <w:pStyle w:val="Level4"/>
        <w:rPr>
          <w:rFonts w:cs="Arial"/>
        </w:rPr>
      </w:pPr>
      <w:r w:rsidRPr="00927EEA">
        <w:rPr>
          <w:rFonts w:cs="Arial"/>
        </w:rPr>
        <w:t>Installation methods.</w:t>
      </w:r>
    </w:p>
    <w:p w14:paraId="27B77E9F" w14:textId="056CBFC9" w:rsidR="00A342F7" w:rsidRPr="00927EEA" w:rsidRDefault="00A342F7" w:rsidP="00FF031A">
      <w:pPr>
        <w:pStyle w:val="Level3"/>
      </w:pPr>
      <w:r w:rsidRPr="00927EEA">
        <w:t>Shop Drawings: Submit plan</w:t>
      </w:r>
      <w:r w:rsidR="00912CF3" w:rsidRPr="00927EEA">
        <w:t xml:space="preserve"> and typical section detail</w:t>
      </w:r>
      <w:r w:rsidRPr="00927EEA">
        <w:t xml:space="preserve"> to depict the proper configuration, assembly</w:t>
      </w:r>
      <w:r w:rsidR="0035372E" w:rsidRPr="00927EEA">
        <w:t xml:space="preserve">, </w:t>
      </w:r>
      <w:r w:rsidRPr="00927EEA">
        <w:t>installation</w:t>
      </w:r>
      <w:r w:rsidR="0035372E" w:rsidRPr="00927EEA">
        <w:t>,</w:t>
      </w:r>
      <w:r w:rsidRPr="00927EEA">
        <w:t xml:space="preserve"> and termination of each product specified in this section.</w:t>
      </w:r>
      <w:r w:rsidR="00060C95" w:rsidRPr="00927EEA">
        <w:t xml:space="preserve"> Including:</w:t>
      </w:r>
      <w:r w:rsidR="00F81645" w:rsidRPr="00927EEA">
        <w:t xml:space="preserve"> Section details, Mounting methods, Typical Elevations, and Key plan layout.</w:t>
      </w:r>
    </w:p>
    <w:p w14:paraId="0EC75474" w14:textId="7F607321" w:rsidR="00EE4569" w:rsidRPr="00927EEA" w:rsidRDefault="00A342F7" w:rsidP="00FF031A">
      <w:pPr>
        <w:pStyle w:val="Level3"/>
      </w:pPr>
      <w:r w:rsidRPr="00927EEA">
        <w:t>Verification Samples:  For each finish product specified, two samples, representing actual product, color, and finish.</w:t>
      </w:r>
    </w:p>
    <w:p w14:paraId="0FFF9C78" w14:textId="77777777" w:rsidR="00EE4569" w:rsidRPr="00927EEA" w:rsidRDefault="0010404B" w:rsidP="00A54A73">
      <w:pPr>
        <w:pStyle w:val="Level2"/>
      </w:pPr>
      <w:r w:rsidRPr="00927EEA">
        <w:t>QUALITY ASSURANCE</w:t>
      </w:r>
    </w:p>
    <w:p w14:paraId="035A60DE" w14:textId="7EED4976" w:rsidR="0035372E" w:rsidRPr="00927EEA" w:rsidRDefault="006A7C43" w:rsidP="00FF031A">
      <w:pPr>
        <w:pStyle w:val="Level3"/>
      </w:pPr>
      <w:r w:rsidRPr="00927EEA">
        <w:t>Manufacturer Qualifications</w:t>
      </w:r>
      <w:r w:rsidR="00946AB7" w:rsidRPr="00927EEA">
        <w:t>: All primary products specified in this section will be supplied by a single manufacturer with a minimum of five (5) years</w:t>
      </w:r>
      <w:r w:rsidR="00B6390D" w:rsidRPr="00927EEA">
        <w:t>’</w:t>
      </w:r>
      <w:r w:rsidR="00946AB7" w:rsidRPr="00927EEA">
        <w:t xml:space="preserve"> experience.</w:t>
      </w:r>
    </w:p>
    <w:p w14:paraId="5C224F28" w14:textId="0ABA4F3B" w:rsidR="006A7C43" w:rsidRPr="00927EEA" w:rsidRDefault="00EE4740" w:rsidP="00B74705">
      <w:pPr>
        <w:pStyle w:val="Level4"/>
        <w:rPr>
          <w:rFonts w:cs="Arial"/>
        </w:rPr>
      </w:pPr>
      <w:r>
        <w:rPr>
          <w:rFonts w:cs="Arial"/>
        </w:rPr>
        <w:t>Sightline Commercial Solutions</w:t>
      </w:r>
      <w:r w:rsidR="004404E8" w:rsidRPr="00927EEA">
        <w:rPr>
          <w:rFonts w:cs="Arial"/>
        </w:rPr>
        <w:t>, 7008 Northland Drive North, Minneapolis, MN 55428; Toll Free Tel: 877-215-</w:t>
      </w:r>
      <w:r>
        <w:rPr>
          <w:rFonts w:cs="Arial"/>
        </w:rPr>
        <w:t>7245</w:t>
      </w:r>
      <w:r w:rsidR="004404E8" w:rsidRPr="00927EEA">
        <w:rPr>
          <w:rFonts w:cs="Arial"/>
        </w:rPr>
        <w:t xml:space="preserve">; Email: </w:t>
      </w:r>
      <w:hyperlink r:id="rId9" w:history="1">
        <w:r w:rsidR="00537821" w:rsidRPr="00927EEA">
          <w:rPr>
            <w:rStyle w:val="Hyperlink"/>
            <w:rFonts w:cs="Arial"/>
            <w:szCs w:val="20"/>
          </w:rPr>
          <w:t>info@</w:t>
        </w:r>
        <w:r>
          <w:rPr>
            <w:rStyle w:val="Hyperlink"/>
            <w:rFonts w:cs="Arial"/>
            <w:szCs w:val="20"/>
          </w:rPr>
          <w:t>sightlinecommercial</w:t>
        </w:r>
        <w:r w:rsidR="00537821" w:rsidRPr="00927EEA">
          <w:rPr>
            <w:rStyle w:val="Hyperlink"/>
            <w:rFonts w:cs="Arial"/>
            <w:szCs w:val="20"/>
          </w:rPr>
          <w:t>.com</w:t>
        </w:r>
      </w:hyperlink>
      <w:r w:rsidR="004404E8" w:rsidRPr="00927EEA">
        <w:rPr>
          <w:rFonts w:cs="Arial"/>
        </w:rPr>
        <w:t>.</w:t>
      </w:r>
    </w:p>
    <w:p w14:paraId="3B3C5438" w14:textId="5F5D3E51" w:rsidR="0035372E" w:rsidRPr="00927EEA" w:rsidRDefault="006A7C43" w:rsidP="00FF031A">
      <w:pPr>
        <w:pStyle w:val="Level3"/>
      </w:pPr>
      <w:r w:rsidRPr="00927EEA">
        <w:t>Mock-Up:  Provide a mock-up for evaluation of surface preparation techniques and application workmanship.</w:t>
      </w:r>
    </w:p>
    <w:p w14:paraId="6DF340C2" w14:textId="77777777" w:rsidR="0035372E" w:rsidRPr="00927EEA" w:rsidRDefault="006A7C43" w:rsidP="00B74705">
      <w:pPr>
        <w:pStyle w:val="Level4"/>
        <w:rPr>
          <w:rFonts w:cs="Arial"/>
        </w:rPr>
      </w:pPr>
      <w:r w:rsidRPr="00927EEA">
        <w:rPr>
          <w:rFonts w:cs="Arial"/>
        </w:rPr>
        <w:t>Finish areas designated by Architect.</w:t>
      </w:r>
    </w:p>
    <w:p w14:paraId="5F794809" w14:textId="77777777" w:rsidR="0035372E" w:rsidRPr="00927EEA" w:rsidRDefault="006A7C43" w:rsidP="00B74705">
      <w:pPr>
        <w:pStyle w:val="Level4"/>
        <w:rPr>
          <w:rFonts w:cs="Arial"/>
        </w:rPr>
      </w:pPr>
      <w:r w:rsidRPr="00927EEA">
        <w:rPr>
          <w:rFonts w:cs="Arial"/>
        </w:rPr>
        <w:t>Do not proceed with remaining work until workmanship, color, and sheen are approved by Architect.</w:t>
      </w:r>
    </w:p>
    <w:p w14:paraId="64C3EE8B" w14:textId="68B5D827" w:rsidR="00EE4569" w:rsidRPr="00927EEA" w:rsidRDefault="006A7C43" w:rsidP="00B74705">
      <w:pPr>
        <w:pStyle w:val="Level4"/>
        <w:rPr>
          <w:rFonts w:cs="Arial"/>
        </w:rPr>
      </w:pPr>
      <w:r w:rsidRPr="00927EEA">
        <w:rPr>
          <w:rFonts w:cs="Arial"/>
        </w:rPr>
        <w:t>Refinish mock-up area as required to produce acceptable work.</w:t>
      </w:r>
    </w:p>
    <w:p w14:paraId="07B95521" w14:textId="76231369" w:rsidR="00EF023D" w:rsidRPr="00927EEA" w:rsidRDefault="0010404B" w:rsidP="00FF031A">
      <w:pPr>
        <w:pStyle w:val="Level3"/>
      </w:pPr>
      <w:r w:rsidRPr="00927EEA">
        <w:lastRenderedPageBreak/>
        <w:t>Railing System:</w:t>
      </w:r>
    </w:p>
    <w:p w14:paraId="6066BC96" w14:textId="772FAF6A" w:rsidR="00EF023D" w:rsidRPr="00927EEA" w:rsidRDefault="0010404B" w:rsidP="00967916">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cs="Arial"/>
          <w:szCs w:val="20"/>
        </w:rPr>
      </w:pPr>
      <w:r w:rsidRPr="00927EEA">
        <w:rPr>
          <w:rFonts w:cs="Arial"/>
          <w:szCs w:val="20"/>
        </w:rPr>
        <w:t>System components: Pre-engineered by</w:t>
      </w:r>
      <w:r w:rsidR="00D53709" w:rsidRPr="00927EEA">
        <w:rPr>
          <w:rFonts w:cs="Arial"/>
          <w:szCs w:val="20"/>
        </w:rPr>
        <w:t xml:space="preserve"> registered </w:t>
      </w:r>
      <w:r w:rsidRPr="00927EEA">
        <w:rPr>
          <w:rFonts w:cs="Arial"/>
          <w:szCs w:val="20"/>
        </w:rPr>
        <w:t>Professional Engineer</w:t>
      </w:r>
      <w:r w:rsidR="00D53709" w:rsidRPr="00927EEA">
        <w:rPr>
          <w:rFonts w:cs="Arial"/>
          <w:szCs w:val="20"/>
        </w:rPr>
        <w:t xml:space="preserve"> license</w:t>
      </w:r>
      <w:r w:rsidR="0041042D" w:rsidRPr="00927EEA">
        <w:rPr>
          <w:rFonts w:cs="Arial"/>
          <w:szCs w:val="20"/>
        </w:rPr>
        <w:t>d</w:t>
      </w:r>
      <w:r w:rsidR="00D53709" w:rsidRPr="00927EEA">
        <w:rPr>
          <w:rFonts w:cs="Arial"/>
          <w:szCs w:val="20"/>
        </w:rPr>
        <w:t xml:space="preserve"> in the State in which project is located</w:t>
      </w:r>
      <w:r w:rsidRPr="00927EEA">
        <w:rPr>
          <w:rFonts w:cs="Arial"/>
          <w:szCs w:val="20"/>
        </w:rPr>
        <w:t>.</w:t>
      </w:r>
    </w:p>
    <w:p w14:paraId="7D3253FD" w14:textId="3BC0851D" w:rsidR="0006492F" w:rsidRPr="00927EEA" w:rsidRDefault="0010404B" w:rsidP="00665FE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cs="Arial"/>
          <w:szCs w:val="20"/>
        </w:rPr>
      </w:pPr>
      <w:r w:rsidRPr="00927EEA">
        <w:rPr>
          <w:rFonts w:cs="Arial"/>
          <w:szCs w:val="20"/>
        </w:rPr>
        <w:t xml:space="preserve">Attachments to building structure: </w:t>
      </w:r>
      <w:r w:rsidR="00D53709" w:rsidRPr="00927EEA">
        <w:rPr>
          <w:rFonts w:cs="Arial"/>
          <w:szCs w:val="20"/>
        </w:rPr>
        <w:t xml:space="preserve">Pre-engineered </w:t>
      </w:r>
      <w:bookmarkStart w:id="6" w:name="_Hlk7676390"/>
      <w:r w:rsidRPr="00927EEA">
        <w:rPr>
          <w:rFonts w:cs="Arial"/>
          <w:szCs w:val="20"/>
        </w:rPr>
        <w:t xml:space="preserve">by </w:t>
      </w:r>
      <w:r w:rsidR="00D53709" w:rsidRPr="00927EEA">
        <w:rPr>
          <w:rFonts w:cs="Arial"/>
          <w:szCs w:val="20"/>
        </w:rPr>
        <w:t xml:space="preserve">registered </w:t>
      </w:r>
      <w:r w:rsidRPr="00927EEA">
        <w:rPr>
          <w:rFonts w:cs="Arial"/>
          <w:szCs w:val="20"/>
        </w:rPr>
        <w:t>Professional Engineer licensed in State in which project is located.</w:t>
      </w:r>
      <w:bookmarkEnd w:id="6"/>
    </w:p>
    <w:p w14:paraId="486AF579" w14:textId="49786D82" w:rsidR="002A1248" w:rsidRPr="00927EEA" w:rsidRDefault="002A1248" w:rsidP="00665FED">
      <w:pPr>
        <w:numPr>
          <w:ilvl w:val="1"/>
          <w:numId w:val="2"/>
        </w:numPr>
        <w:spacing w:before="240" w:after="240"/>
        <w:ind w:left="540" w:hanging="540"/>
        <w:rPr>
          <w:rFonts w:ascii="Arial" w:hAnsi="Arial" w:cs="Arial"/>
          <w:sz w:val="20"/>
          <w:szCs w:val="20"/>
        </w:rPr>
      </w:pPr>
      <w:r w:rsidRPr="00927EEA">
        <w:rPr>
          <w:rFonts w:ascii="Arial" w:hAnsi="Arial" w:cs="Arial"/>
          <w:sz w:val="20"/>
          <w:szCs w:val="20"/>
        </w:rPr>
        <w:t>DELIVERY, STORAGE, AND HANDLING</w:t>
      </w:r>
    </w:p>
    <w:p w14:paraId="4A57FC0C" w14:textId="198D275B" w:rsidR="002A1248" w:rsidRPr="00927EEA" w:rsidRDefault="002A1248" w:rsidP="00FF031A">
      <w:pPr>
        <w:pStyle w:val="Level3"/>
      </w:pPr>
      <w:r w:rsidRPr="00927EEA">
        <w:t>Store products in manufacturer's unopened packaging until ready for installation.</w:t>
      </w:r>
    </w:p>
    <w:p w14:paraId="2C6D3113" w14:textId="4995F963" w:rsidR="002A1248" w:rsidRPr="00927EEA" w:rsidRDefault="002A1248" w:rsidP="00FF031A">
      <w:pPr>
        <w:pStyle w:val="Level3"/>
      </w:pPr>
      <w:r w:rsidRPr="00927EEA">
        <w:t>Store and dispose of hazardous materials, and materials contaminated by hazardous materials, in accordance with requirements of local authorities having jurisdiction.</w:t>
      </w:r>
    </w:p>
    <w:p w14:paraId="74008223" w14:textId="62427E35" w:rsidR="002A1248" w:rsidRPr="00927EEA" w:rsidRDefault="002A1248" w:rsidP="00FF031A">
      <w:pPr>
        <w:pStyle w:val="Level3"/>
      </w:pPr>
      <w:r w:rsidRPr="00927EEA">
        <w:t>Store products indoors in temperature-controlled facility.</w:t>
      </w:r>
    </w:p>
    <w:p w14:paraId="5C89377D" w14:textId="56B7B770" w:rsidR="00D85118" w:rsidRPr="00A42AF3" w:rsidRDefault="002A1248" w:rsidP="00665FED">
      <w:pPr>
        <w:numPr>
          <w:ilvl w:val="1"/>
          <w:numId w:val="2"/>
        </w:numPr>
        <w:tabs>
          <w:tab w:val="left" w:pos="630"/>
        </w:tabs>
        <w:spacing w:before="240" w:after="240"/>
        <w:rPr>
          <w:rFonts w:ascii="Arial" w:hAnsi="Arial" w:cs="Arial"/>
          <w:sz w:val="20"/>
          <w:szCs w:val="20"/>
        </w:rPr>
      </w:pPr>
      <w:r w:rsidRPr="00927EEA">
        <w:rPr>
          <w:rFonts w:ascii="Arial" w:hAnsi="Arial" w:cs="Arial"/>
          <w:sz w:val="20"/>
          <w:szCs w:val="20"/>
        </w:rPr>
        <w:t>PROJECT CONDITIONS</w:t>
      </w:r>
    </w:p>
    <w:p w14:paraId="237C4613" w14:textId="77777777" w:rsidR="006371F5" w:rsidRPr="00927EEA" w:rsidRDefault="006371F5" w:rsidP="00FF031A">
      <w:pPr>
        <w:pStyle w:val="Level3"/>
      </w:pPr>
      <w:r w:rsidRPr="00927EEA">
        <w:t>Field Measurements: Where handrails and railings are indicated to fit to other construction, check actual dimensions of other construction by accurate field measurements before fabrication.</w:t>
      </w:r>
    </w:p>
    <w:p w14:paraId="71990863" w14:textId="77777777" w:rsidR="006371F5" w:rsidRPr="00927EEA" w:rsidRDefault="006371F5" w:rsidP="00FF031A">
      <w:pPr>
        <w:pStyle w:val="Level3"/>
      </w:pPr>
      <w:r w:rsidRPr="00927EEA">
        <w:t xml:space="preserve">Where field measurements cannot be made without delaying the railing fabrication and delivery, obtain guaranteed dimensions in writing by the Contractor and proceed with fabrication of products to not delay fabrication, </w:t>
      </w:r>
      <w:proofErr w:type="gramStart"/>
      <w:r w:rsidRPr="00927EEA">
        <w:t>delivery</w:t>
      </w:r>
      <w:proofErr w:type="gramEnd"/>
      <w:r w:rsidRPr="00927EEA">
        <w:t xml:space="preserve"> and installation.</w:t>
      </w:r>
    </w:p>
    <w:p w14:paraId="16E3B4BB" w14:textId="77777777" w:rsidR="006371F5" w:rsidRPr="00927EEA" w:rsidRDefault="006371F5" w:rsidP="00FF031A">
      <w:pPr>
        <w:pStyle w:val="Level3"/>
      </w:pPr>
      <w:r w:rsidRPr="00927EEA">
        <w:t>Coordinate fabrication and delivery schedule of handrails with construction progress and sequence to avoid delay of railing installation</w:t>
      </w:r>
    </w:p>
    <w:p w14:paraId="16175BB5" w14:textId="2BF0A27A" w:rsidR="002A1248" w:rsidRPr="00927EEA" w:rsidRDefault="002A1248" w:rsidP="00FF031A">
      <w:pPr>
        <w:pStyle w:val="Level3"/>
      </w:pPr>
      <w:r w:rsidRPr="00927EEA">
        <w:t>Maintain environmental conditions (temperature, humidity, and ventilation) within limits recommended by manufacturer for optimum results.  Do not install products under environmental conditions outside manufacturer's absolute limits.</w:t>
      </w:r>
    </w:p>
    <w:p w14:paraId="666E2498" w14:textId="77777777" w:rsidR="006371F5" w:rsidRPr="00927EEA" w:rsidRDefault="002A1248" w:rsidP="00665FED">
      <w:pPr>
        <w:numPr>
          <w:ilvl w:val="1"/>
          <w:numId w:val="2"/>
        </w:numPr>
        <w:spacing w:before="240" w:after="240"/>
        <w:ind w:left="630" w:hanging="630"/>
        <w:rPr>
          <w:rFonts w:ascii="Arial" w:hAnsi="Arial" w:cs="Arial"/>
          <w:sz w:val="20"/>
          <w:szCs w:val="20"/>
        </w:rPr>
      </w:pPr>
      <w:r w:rsidRPr="00927EEA">
        <w:rPr>
          <w:rFonts w:ascii="Arial" w:hAnsi="Arial" w:cs="Arial"/>
          <w:sz w:val="20"/>
          <w:szCs w:val="20"/>
        </w:rPr>
        <w:t>WARRANTY</w:t>
      </w:r>
    </w:p>
    <w:p w14:paraId="0869F183" w14:textId="337CBB30" w:rsidR="00EE4569" w:rsidRPr="00927EEA" w:rsidRDefault="002A1248" w:rsidP="00FF031A">
      <w:pPr>
        <w:pStyle w:val="Level3"/>
      </w:pPr>
      <w:r w:rsidRPr="00927EEA">
        <w:t>At project closeout, provide to Owner or Owners Representative an executed copy of the manufacturer's standard limited warranty against manufacturing defect, outlining its terms, conditions, and exclusions from coverage.</w:t>
      </w:r>
    </w:p>
    <w:p w14:paraId="61B2ECED" w14:textId="55CA2E50" w:rsidR="00EE4569" w:rsidRPr="00927EEA" w:rsidRDefault="0097787A" w:rsidP="009E2A8B">
      <w:pPr>
        <w:pStyle w:val="Level1"/>
        <w:numPr>
          <w:ilvl w:val="0"/>
          <w:numId w:val="2"/>
        </w:numPr>
      </w:pPr>
      <w:r>
        <w:t xml:space="preserve"> – PRODUCTS</w:t>
      </w:r>
    </w:p>
    <w:p w14:paraId="0E24DCE2" w14:textId="29240129" w:rsidR="00EE4569" w:rsidRPr="00927EEA" w:rsidRDefault="0010404B" w:rsidP="00A54A73">
      <w:pPr>
        <w:pStyle w:val="Level2"/>
      </w:pPr>
      <w:r w:rsidRPr="00927EEA">
        <w:t>MANUFACTURERS</w:t>
      </w:r>
    </w:p>
    <w:p w14:paraId="6E1256EE" w14:textId="0BFA9DC3" w:rsidR="005B058D" w:rsidRPr="00927EEA" w:rsidRDefault="006F320F" w:rsidP="00FF031A">
      <w:pPr>
        <w:pStyle w:val="Level3"/>
      </w:pPr>
      <w:r w:rsidRPr="00927EEA">
        <w:t xml:space="preserve">Acceptable Manufacturer: </w:t>
      </w:r>
      <w:r w:rsidR="00EE4740">
        <w:t>Sightline Commercial Solutions</w:t>
      </w:r>
      <w:r w:rsidRPr="00927EEA">
        <w:t>, 7008</w:t>
      </w:r>
      <w:r w:rsidR="008B1CD4" w:rsidRPr="00927EEA">
        <w:t xml:space="preserve"> Northland Drive North,</w:t>
      </w:r>
      <w:r w:rsidRPr="00927EEA">
        <w:t xml:space="preserve"> Minneapolis, MN 55</w:t>
      </w:r>
      <w:r w:rsidR="00FA2695" w:rsidRPr="00927EEA">
        <w:t>428; Toll Free Tel: 877-215-</w:t>
      </w:r>
      <w:r w:rsidR="00EE4740">
        <w:t>7245</w:t>
      </w:r>
      <w:r w:rsidR="00FA2695" w:rsidRPr="00927EEA">
        <w:t>;</w:t>
      </w:r>
      <w:r w:rsidRPr="00927EEA">
        <w:t xml:space="preserve"> </w:t>
      </w:r>
      <w:r w:rsidR="00C9228C" w:rsidRPr="00927EEA">
        <w:t xml:space="preserve">Email: </w:t>
      </w:r>
      <w:hyperlink r:id="rId10" w:history="1">
        <w:r w:rsidR="00537821" w:rsidRPr="00927EEA">
          <w:rPr>
            <w:rStyle w:val="Hyperlink"/>
            <w:rFonts w:cs="Arial"/>
            <w:szCs w:val="20"/>
          </w:rPr>
          <w:t>info@</w:t>
        </w:r>
        <w:r w:rsidR="00EE4740">
          <w:rPr>
            <w:rStyle w:val="Hyperlink"/>
            <w:rFonts w:cs="Arial"/>
            <w:szCs w:val="20"/>
          </w:rPr>
          <w:t>sightlinecommercial</w:t>
        </w:r>
        <w:r w:rsidR="00537821" w:rsidRPr="00927EEA">
          <w:rPr>
            <w:rStyle w:val="Hyperlink"/>
            <w:rFonts w:cs="Arial"/>
            <w:szCs w:val="20"/>
          </w:rPr>
          <w:t>.com</w:t>
        </w:r>
      </w:hyperlink>
      <w:r w:rsidR="00C9228C" w:rsidRPr="00927EEA">
        <w:t>.</w:t>
      </w:r>
    </w:p>
    <w:p w14:paraId="51A39994" w14:textId="5FA477DD" w:rsidR="005B058D" w:rsidRPr="00927EEA" w:rsidRDefault="006F320F" w:rsidP="00FF031A">
      <w:pPr>
        <w:pStyle w:val="Level3"/>
      </w:pPr>
      <w:r w:rsidRPr="00927EEA">
        <w:t>Substitutions: Not permitted.</w:t>
      </w:r>
    </w:p>
    <w:p w14:paraId="61BE781E" w14:textId="0F0DC5BC" w:rsidR="005B058D" w:rsidRPr="00927EEA" w:rsidRDefault="005B058D" w:rsidP="00FF031A">
      <w:pPr>
        <w:pStyle w:val="Level3"/>
      </w:pPr>
      <w:r w:rsidRPr="00927EEA">
        <w:t>Requests for substitutions will be considered in accordance with provisions of Section 01</w:t>
      </w:r>
      <w:r w:rsidR="00967916" w:rsidRPr="00927EEA">
        <w:t xml:space="preserve"> </w:t>
      </w:r>
      <w:r w:rsidRPr="00927EEA">
        <w:t>60</w:t>
      </w:r>
      <w:r w:rsidR="00967916" w:rsidRPr="00927EEA">
        <w:t xml:space="preserve"> </w:t>
      </w:r>
      <w:r w:rsidRPr="00927EEA">
        <w:t>0</w:t>
      </w:r>
      <w:r w:rsidR="00967916" w:rsidRPr="00927EEA">
        <w:t>0</w:t>
      </w:r>
      <w:r w:rsidRPr="00927EEA">
        <w:t>.</w:t>
      </w:r>
    </w:p>
    <w:p w14:paraId="7074239B" w14:textId="38286933" w:rsidR="0041042D" w:rsidRPr="00927EEA" w:rsidRDefault="0010404B" w:rsidP="00A54A73">
      <w:pPr>
        <w:pStyle w:val="Level2"/>
      </w:pPr>
      <w:r w:rsidRPr="00927EEA">
        <w:t>MATERIALS</w:t>
      </w:r>
    </w:p>
    <w:p w14:paraId="4A1BBAB4" w14:textId="77777777" w:rsidR="00651E46" w:rsidRPr="00927EEA" w:rsidRDefault="0041042D" w:rsidP="00FF031A">
      <w:pPr>
        <w:pStyle w:val="Level3"/>
      </w:pPr>
      <w:r w:rsidRPr="00927EEA">
        <w:t xml:space="preserve">Stainless Steel: </w:t>
      </w:r>
    </w:p>
    <w:p w14:paraId="73D56EAE" w14:textId="08FC7892" w:rsidR="00651E46" w:rsidRPr="00927EEA" w:rsidRDefault="0041042D" w:rsidP="00651E46">
      <w:pPr>
        <w:pStyle w:val="Level4"/>
        <w:rPr>
          <w:rFonts w:cs="Arial"/>
        </w:rPr>
      </w:pPr>
      <w:r w:rsidRPr="00927EEA">
        <w:rPr>
          <w:rFonts w:cs="Arial"/>
        </w:rPr>
        <w:t>Tubing: ASTM A 554, Type 304 or 316</w:t>
      </w:r>
    </w:p>
    <w:p w14:paraId="3A26DBB6" w14:textId="58AA3A00" w:rsidR="00651E46" w:rsidRPr="00927EEA" w:rsidRDefault="0041042D" w:rsidP="00651E46">
      <w:pPr>
        <w:pStyle w:val="Level4"/>
        <w:rPr>
          <w:rFonts w:cs="Arial"/>
        </w:rPr>
      </w:pPr>
      <w:r w:rsidRPr="00927EEA">
        <w:rPr>
          <w:rFonts w:cs="Arial"/>
        </w:rPr>
        <w:t>Pipe: ASTM A 312/A 312M, Type 304 or 316</w:t>
      </w:r>
    </w:p>
    <w:p w14:paraId="33D4C4D8" w14:textId="157FFE59" w:rsidR="00651E46" w:rsidRPr="00927EEA" w:rsidRDefault="0041042D" w:rsidP="00651E46">
      <w:pPr>
        <w:pStyle w:val="Level4"/>
        <w:rPr>
          <w:rFonts w:cs="Arial"/>
        </w:rPr>
      </w:pPr>
      <w:r w:rsidRPr="00927EEA">
        <w:rPr>
          <w:rFonts w:cs="Arial"/>
        </w:rPr>
        <w:lastRenderedPageBreak/>
        <w:t>Castings: ASTM A 743/A 743M, Grade CF 8 or CF 20 or CF 8M or CF 3M</w:t>
      </w:r>
    </w:p>
    <w:p w14:paraId="5200B649" w14:textId="36BB9EAD" w:rsidR="00651E46" w:rsidRPr="00927EEA" w:rsidRDefault="0041042D" w:rsidP="00651E46">
      <w:pPr>
        <w:pStyle w:val="Level4"/>
        <w:rPr>
          <w:rFonts w:cs="Arial"/>
        </w:rPr>
      </w:pPr>
      <w:r w:rsidRPr="00927EEA">
        <w:rPr>
          <w:rFonts w:cs="Arial"/>
        </w:rPr>
        <w:t>Sheet, Strip, Plate, and Flat Bar: ASTM A 666 or ASTM A 240/A 240M, [Type 304 or 316</w:t>
      </w:r>
    </w:p>
    <w:p w14:paraId="0894EDBD" w14:textId="6A4D68D5" w:rsidR="00565CC8" w:rsidRDefault="0041042D" w:rsidP="00565CC8">
      <w:pPr>
        <w:pStyle w:val="Level4"/>
        <w:rPr>
          <w:rFonts w:cs="Arial"/>
        </w:rPr>
      </w:pPr>
      <w:bookmarkStart w:id="7" w:name="_Hlk95986302"/>
      <w:r w:rsidRPr="00927EEA">
        <w:rPr>
          <w:rFonts w:cs="Arial"/>
        </w:rPr>
        <w:t>Bars and Shapes: ASTM A 276, Type 304 or 316</w:t>
      </w:r>
    </w:p>
    <w:p w14:paraId="26AE3257" w14:textId="77777777" w:rsidR="002B5794" w:rsidRPr="00EB054C" w:rsidRDefault="002B5794" w:rsidP="00FF031A">
      <w:pPr>
        <w:pStyle w:val="Level3"/>
      </w:pPr>
      <w:r w:rsidRPr="00EB054C">
        <w:t xml:space="preserve">Steel: </w:t>
      </w:r>
    </w:p>
    <w:p w14:paraId="03CDF4DF" w14:textId="77777777" w:rsidR="002B5794" w:rsidRPr="00EB054C" w:rsidRDefault="002B5794" w:rsidP="002B5794">
      <w:pPr>
        <w:pStyle w:val="Level4"/>
        <w:jc w:val="left"/>
        <w:rPr>
          <w:rFonts w:cs="Arial"/>
          <w:szCs w:val="20"/>
        </w:rPr>
      </w:pPr>
      <w:r w:rsidRPr="00EB054C">
        <w:rPr>
          <w:rFonts w:cs="Arial"/>
          <w:szCs w:val="20"/>
        </w:rPr>
        <w:t>Tubing: ASTM A </w:t>
      </w:r>
      <w:r>
        <w:rPr>
          <w:rFonts w:cs="Arial"/>
          <w:szCs w:val="20"/>
        </w:rPr>
        <w:t>500/A 500M, A 513</w:t>
      </w:r>
    </w:p>
    <w:p w14:paraId="0F37CA82" w14:textId="77777777" w:rsidR="002B5794" w:rsidRPr="00EB054C" w:rsidRDefault="002B5794" w:rsidP="002B5794">
      <w:pPr>
        <w:pStyle w:val="Level4"/>
        <w:jc w:val="left"/>
        <w:rPr>
          <w:rFonts w:cs="Arial"/>
          <w:szCs w:val="20"/>
        </w:rPr>
      </w:pPr>
      <w:r w:rsidRPr="00EB054C">
        <w:rPr>
          <w:rFonts w:cs="Arial"/>
          <w:szCs w:val="20"/>
        </w:rPr>
        <w:t>Pipe: ASTM A </w:t>
      </w:r>
      <w:r>
        <w:rPr>
          <w:rFonts w:cs="Arial"/>
          <w:szCs w:val="20"/>
        </w:rPr>
        <w:t>53</w:t>
      </w:r>
    </w:p>
    <w:p w14:paraId="6A60993E" w14:textId="77777777" w:rsidR="002B5794" w:rsidRPr="00EB054C" w:rsidRDefault="002B5794" w:rsidP="002B5794">
      <w:pPr>
        <w:pStyle w:val="Level4"/>
        <w:jc w:val="left"/>
        <w:rPr>
          <w:rFonts w:cs="Arial"/>
          <w:szCs w:val="20"/>
        </w:rPr>
      </w:pPr>
      <w:r w:rsidRPr="00EB054C">
        <w:rPr>
          <w:rFonts w:cs="Arial"/>
          <w:szCs w:val="20"/>
        </w:rPr>
        <w:t>Sheet, Strip, Plate, and Flat Bar: ASTM A </w:t>
      </w:r>
      <w:r>
        <w:rPr>
          <w:rFonts w:cs="Arial"/>
          <w:szCs w:val="20"/>
        </w:rPr>
        <w:t>36/A 36M</w:t>
      </w:r>
    </w:p>
    <w:p w14:paraId="18B8C856" w14:textId="58A49B65" w:rsidR="002B5794" w:rsidRPr="002B5794" w:rsidRDefault="002B5794" w:rsidP="002B5794">
      <w:pPr>
        <w:pStyle w:val="Level4"/>
        <w:rPr>
          <w:rFonts w:cs="Arial"/>
        </w:rPr>
      </w:pPr>
      <w:r w:rsidRPr="00EB054C">
        <w:rPr>
          <w:rFonts w:cs="Arial"/>
          <w:szCs w:val="20"/>
        </w:rPr>
        <w:t>Bars and Shapes: ASTM A </w:t>
      </w:r>
      <w:r>
        <w:rPr>
          <w:rFonts w:cs="Arial"/>
          <w:szCs w:val="20"/>
        </w:rPr>
        <w:t>29/ A 28M</w:t>
      </w:r>
      <w:r w:rsidRPr="0058582B">
        <w:rPr>
          <w:rFonts w:cs="Arial"/>
        </w:rPr>
        <w:t xml:space="preserve"> </w:t>
      </w:r>
    </w:p>
    <w:p w14:paraId="49645556" w14:textId="31AF384B" w:rsidR="00FB44D4" w:rsidRPr="00927EEA" w:rsidRDefault="00FB44D4" w:rsidP="00FB44D4">
      <w:pPr>
        <w:pStyle w:val="ARCATnote"/>
        <w:spacing w:before="240" w:after="240"/>
        <w:rPr>
          <w:color w:val="FF0000"/>
          <w:szCs w:val="20"/>
        </w:rPr>
      </w:pPr>
      <w:bookmarkStart w:id="8" w:name="_Hlk95986171"/>
      <w:r>
        <w:rPr>
          <w:color w:val="FF0000"/>
          <w:szCs w:val="20"/>
        </w:rPr>
        <w:t xml:space="preserve">** </w:t>
      </w:r>
      <w:r w:rsidRPr="00927EEA">
        <w:rPr>
          <w:color w:val="FF0000"/>
          <w:szCs w:val="20"/>
        </w:rPr>
        <w:t xml:space="preserve">NOTE TO SPECIFIER ** Section 2.3 contains all the available railing configurations relating to the railing system. Select the appropriate project required options and delete the rest not needed. Add details (not listed) as required for the project. ** </w:t>
      </w:r>
    </w:p>
    <w:bookmarkEnd w:id="7"/>
    <w:bookmarkEnd w:id="8"/>
    <w:p w14:paraId="6CC60908" w14:textId="23BF8E98" w:rsidR="00651E46" w:rsidRPr="00927EEA" w:rsidRDefault="00DB274B" w:rsidP="00A54A73">
      <w:pPr>
        <w:pStyle w:val="Level2"/>
      </w:pPr>
      <w:r w:rsidRPr="00927EEA">
        <w:t>Railing Components</w:t>
      </w:r>
      <w:r w:rsidR="001B6F37">
        <w:t>:</w:t>
      </w:r>
    </w:p>
    <w:p w14:paraId="65DF1807" w14:textId="77777777" w:rsidR="00651E46" w:rsidRPr="00927EEA" w:rsidRDefault="0041042D" w:rsidP="00FF031A">
      <w:pPr>
        <w:pStyle w:val="Level3"/>
      </w:pPr>
      <w:r w:rsidRPr="00927EEA">
        <w:t xml:space="preserve">Glass Infill Panels: </w:t>
      </w:r>
    </w:p>
    <w:p w14:paraId="67DA8444" w14:textId="77777777" w:rsidR="00651E46" w:rsidRPr="00927EEA" w:rsidRDefault="0041042D" w:rsidP="006346AB">
      <w:pPr>
        <w:pStyle w:val="Level4"/>
        <w:rPr>
          <w:rFonts w:cs="Arial"/>
        </w:rPr>
      </w:pPr>
      <w:r w:rsidRPr="00927EEA">
        <w:rPr>
          <w:rFonts w:cs="Arial"/>
        </w:rPr>
        <w:t xml:space="preserve">Type: </w:t>
      </w:r>
      <w:r w:rsidRPr="00927EEA">
        <w:rPr>
          <w:rFonts w:cs="Arial"/>
          <w:b/>
          <w:color w:val="FF0000"/>
        </w:rPr>
        <w:t>[Clear] [ Low Iron]</w:t>
      </w:r>
      <w:r w:rsidRPr="00927EEA">
        <w:rPr>
          <w:rFonts w:cs="Arial"/>
          <w:color w:val="FF0000"/>
        </w:rPr>
        <w:t xml:space="preserve"> </w:t>
      </w:r>
      <w:r w:rsidRPr="00927EEA">
        <w:rPr>
          <w:rFonts w:cs="Arial"/>
        </w:rPr>
        <w:t>Fully Tempered &amp; Laminated.</w:t>
      </w:r>
    </w:p>
    <w:p w14:paraId="666F6C77" w14:textId="77777777" w:rsidR="008920B9" w:rsidRPr="006D10CA" w:rsidRDefault="0041042D" w:rsidP="006346AB">
      <w:pPr>
        <w:pStyle w:val="Level4"/>
        <w:rPr>
          <w:rFonts w:cs="Arial"/>
          <w:b/>
          <w:bCs/>
          <w:color w:val="FF0000"/>
        </w:rPr>
      </w:pPr>
      <w:r w:rsidRPr="00927EEA">
        <w:rPr>
          <w:rFonts w:cs="Arial"/>
        </w:rPr>
        <w:t xml:space="preserve">Interlayer: </w:t>
      </w:r>
      <w:r w:rsidRPr="006D10CA">
        <w:rPr>
          <w:rFonts w:cs="Arial"/>
          <w:b/>
          <w:bCs/>
          <w:color w:val="FF0000"/>
        </w:rPr>
        <w:t>[</w:t>
      </w:r>
      <w:proofErr w:type="gramStart"/>
      <w:r w:rsidRPr="006D10CA">
        <w:rPr>
          <w:rFonts w:cs="Arial"/>
          <w:b/>
          <w:bCs/>
          <w:color w:val="FF0000"/>
        </w:rPr>
        <w:t>0.06 inch</w:t>
      </w:r>
      <w:proofErr w:type="gramEnd"/>
      <w:r w:rsidRPr="006D10CA">
        <w:rPr>
          <w:rFonts w:cs="Arial"/>
          <w:b/>
          <w:bCs/>
          <w:color w:val="FF0000"/>
        </w:rPr>
        <w:t xml:space="preserve"> (1.52mm) PVB (Interior rail application)] [0.06 inch (1.52mm) </w:t>
      </w:r>
      <w:proofErr w:type="spellStart"/>
      <w:r w:rsidRPr="006D10CA">
        <w:rPr>
          <w:rFonts w:cs="Arial"/>
          <w:b/>
          <w:bCs/>
          <w:color w:val="FF0000"/>
        </w:rPr>
        <w:t>SGP</w:t>
      </w:r>
      <w:proofErr w:type="spellEnd"/>
      <w:r w:rsidRPr="006D10CA">
        <w:rPr>
          <w:rFonts w:cs="Arial"/>
          <w:b/>
          <w:bCs/>
          <w:color w:val="FF0000"/>
        </w:rPr>
        <w:t xml:space="preserve"> (Exterior rail or no top rail application)]</w:t>
      </w:r>
    </w:p>
    <w:p w14:paraId="66F1C55D" w14:textId="77777777" w:rsidR="008920B9" w:rsidRPr="00927EEA" w:rsidRDefault="0041042D" w:rsidP="006346AB">
      <w:pPr>
        <w:pStyle w:val="Level4"/>
        <w:rPr>
          <w:rFonts w:cs="Arial"/>
        </w:rPr>
      </w:pPr>
      <w:r w:rsidRPr="00927EEA">
        <w:rPr>
          <w:rFonts w:cs="Arial"/>
        </w:rPr>
        <w:t xml:space="preserve">Thickness: </w:t>
      </w:r>
      <w:proofErr w:type="gramStart"/>
      <w:r w:rsidRPr="00927EEA">
        <w:rPr>
          <w:rFonts w:cs="Arial"/>
        </w:rPr>
        <w:t>0.5 inch</w:t>
      </w:r>
      <w:proofErr w:type="gramEnd"/>
      <w:r w:rsidRPr="00927EEA">
        <w:rPr>
          <w:rFonts w:cs="Arial"/>
        </w:rPr>
        <w:t xml:space="preserve"> (13mm) nominal.</w:t>
      </w:r>
    </w:p>
    <w:p w14:paraId="51E45F9D" w14:textId="77777777" w:rsidR="008920B9" w:rsidRPr="00927EEA" w:rsidRDefault="0041042D" w:rsidP="006346AB">
      <w:pPr>
        <w:pStyle w:val="Level4"/>
        <w:rPr>
          <w:rFonts w:cs="Arial"/>
        </w:rPr>
      </w:pPr>
      <w:r w:rsidRPr="00927EEA">
        <w:rPr>
          <w:rFonts w:cs="Arial"/>
        </w:rPr>
        <w:t>Edges: Polished.</w:t>
      </w:r>
    </w:p>
    <w:p w14:paraId="333B66EE" w14:textId="77777777" w:rsidR="008920B9" w:rsidRPr="00927EEA" w:rsidRDefault="0041042D" w:rsidP="006346AB">
      <w:pPr>
        <w:pStyle w:val="Level4"/>
        <w:rPr>
          <w:rFonts w:cs="Arial"/>
        </w:rPr>
      </w:pPr>
      <w:r w:rsidRPr="00927EEA">
        <w:rPr>
          <w:rFonts w:cs="Arial"/>
        </w:rPr>
        <w:t>Corners: Bump ground.</w:t>
      </w:r>
    </w:p>
    <w:p w14:paraId="6FCC1AD3" w14:textId="77777777" w:rsidR="00FF031A" w:rsidRDefault="00FF031A" w:rsidP="00FF031A">
      <w:pPr>
        <w:pStyle w:val="Level3"/>
      </w:pPr>
      <w:r>
        <w:t>Posts</w:t>
      </w:r>
      <w:r w:rsidRPr="00EB054C">
        <w:t xml:space="preserve">: </w:t>
      </w:r>
    </w:p>
    <w:p w14:paraId="042E1042" w14:textId="77777777" w:rsidR="00FF031A" w:rsidRPr="00366C8B" w:rsidRDefault="00FF031A" w:rsidP="00FF031A">
      <w:pPr>
        <w:pStyle w:val="Level4"/>
      </w:pPr>
      <w:r w:rsidRPr="009C037E">
        <w:rPr>
          <w:rFonts w:cs="Arial"/>
          <w:szCs w:val="20"/>
        </w:rPr>
        <w:t>Material:</w:t>
      </w:r>
      <w:r>
        <w:t xml:space="preserve"> </w:t>
      </w:r>
      <w:r w:rsidRPr="005A7BBA">
        <w:rPr>
          <w:b/>
          <w:bCs/>
          <w:color w:val="FF0000"/>
        </w:rPr>
        <w:t>[6061-T6 aluminum]</w:t>
      </w:r>
      <w:r w:rsidRPr="00366C8B">
        <w:rPr>
          <w:b/>
          <w:bCs/>
        </w:rPr>
        <w:t xml:space="preserve"> </w:t>
      </w:r>
      <w:r w:rsidRPr="003F6058">
        <w:rPr>
          <w:b/>
          <w:bCs/>
          <w:color w:val="FF0000"/>
        </w:rPr>
        <w:t>[Type 304] [Type 316]</w:t>
      </w:r>
      <w:r w:rsidRPr="009C037E">
        <w:t xml:space="preserve"> </w:t>
      </w:r>
      <w:r w:rsidRPr="005A7BBA">
        <w:rPr>
          <w:b/>
          <w:bCs/>
          <w:color w:val="FF0000"/>
        </w:rPr>
        <w:t>[stainless steel]</w:t>
      </w:r>
      <w:r w:rsidRPr="009C037E">
        <w:t xml:space="preserve"> </w:t>
      </w:r>
      <w:r w:rsidRPr="005A7BBA">
        <w:rPr>
          <w:b/>
          <w:bCs/>
          <w:color w:val="FF0000"/>
        </w:rPr>
        <w:t>[</w:t>
      </w:r>
      <w:r>
        <w:rPr>
          <w:b/>
          <w:bCs/>
          <w:color w:val="FF0000"/>
        </w:rPr>
        <w:t>steel</w:t>
      </w:r>
      <w:r w:rsidRPr="005A7BBA">
        <w:rPr>
          <w:b/>
          <w:bCs/>
          <w:color w:val="FF0000"/>
        </w:rPr>
        <w:t xml:space="preserve">] </w:t>
      </w:r>
    </w:p>
    <w:p w14:paraId="05347BC2" w14:textId="77777777" w:rsidR="00791838" w:rsidRDefault="00791838" w:rsidP="00791838">
      <w:pPr>
        <w:pStyle w:val="Level4"/>
      </w:pPr>
      <w:r>
        <w:t>Shape:</w:t>
      </w:r>
    </w:p>
    <w:p w14:paraId="44FEA96D" w14:textId="77777777" w:rsidR="00791838" w:rsidRDefault="00FF031A" w:rsidP="00791838">
      <w:pPr>
        <w:pStyle w:val="Level4"/>
        <w:numPr>
          <w:ilvl w:val="4"/>
          <w:numId w:val="2"/>
        </w:numPr>
        <w:spacing w:before="0" w:after="0"/>
      </w:pPr>
      <w:r w:rsidRPr="00A77DF3">
        <w:t xml:space="preserve">Round: </w:t>
      </w:r>
      <w:r w:rsidRPr="00791838">
        <w:rPr>
          <w:rFonts w:cs="Arial"/>
          <w:b/>
          <w:color w:val="FF0000"/>
          <w:szCs w:val="20"/>
        </w:rPr>
        <w:t xml:space="preserve">[1.66 inch (42.2 mm)] [1.9 inch (48.3 mm)] [2 inch (50.8 mm)] [Custom]. </w:t>
      </w:r>
    </w:p>
    <w:p w14:paraId="08A60892" w14:textId="6B5C0A29" w:rsidR="00FF031A" w:rsidRPr="00366C8B" w:rsidRDefault="00FF031A" w:rsidP="00791838">
      <w:pPr>
        <w:pStyle w:val="Level4"/>
        <w:numPr>
          <w:ilvl w:val="4"/>
          <w:numId w:val="2"/>
        </w:numPr>
        <w:spacing w:before="0" w:after="0"/>
      </w:pPr>
      <w:r>
        <w:t>Square</w:t>
      </w:r>
      <w:r w:rsidRPr="00A77DF3">
        <w:t xml:space="preserve">: </w:t>
      </w:r>
      <w:r w:rsidRPr="00791838">
        <w:rPr>
          <w:rFonts w:cs="Arial"/>
          <w:b/>
          <w:color w:val="FF0000"/>
          <w:szCs w:val="20"/>
        </w:rPr>
        <w:t xml:space="preserve">[1.5 inch (38.1 mm)] [2 inch (50.8 mm)] [2.5 inch (63.5 mm)] [Custom]. </w:t>
      </w:r>
    </w:p>
    <w:p w14:paraId="64A3904B" w14:textId="1BC7D037" w:rsidR="00FF031A" w:rsidRPr="007A499C" w:rsidRDefault="00FF031A" w:rsidP="00791838">
      <w:pPr>
        <w:pStyle w:val="Level4"/>
        <w:numPr>
          <w:ilvl w:val="4"/>
          <w:numId w:val="2"/>
        </w:numPr>
        <w:spacing w:before="0" w:after="0"/>
      </w:pPr>
      <w:r>
        <w:t>Rectangular</w:t>
      </w:r>
      <w:r w:rsidRPr="00A77DF3">
        <w:t xml:space="preserve">: </w:t>
      </w:r>
      <w:r w:rsidRPr="00EC1D26">
        <w:rPr>
          <w:rFonts w:cs="Arial"/>
          <w:b/>
          <w:color w:val="FF0000"/>
          <w:szCs w:val="20"/>
        </w:rPr>
        <w:t>[</w:t>
      </w:r>
      <w:proofErr w:type="gramStart"/>
      <w:r>
        <w:rPr>
          <w:rFonts w:cs="Arial"/>
          <w:b/>
          <w:color w:val="FF0000"/>
          <w:szCs w:val="20"/>
        </w:rPr>
        <w:t>.75 inch</w:t>
      </w:r>
      <w:proofErr w:type="gramEnd"/>
      <w:r>
        <w:rPr>
          <w:rFonts w:cs="Arial"/>
          <w:b/>
          <w:color w:val="FF0000"/>
          <w:szCs w:val="20"/>
        </w:rPr>
        <w:t xml:space="preserve"> x 2</w:t>
      </w:r>
      <w:r w:rsidRPr="00EC1D26">
        <w:rPr>
          <w:rFonts w:cs="Arial"/>
          <w:b/>
          <w:color w:val="FF0000"/>
          <w:szCs w:val="20"/>
        </w:rPr>
        <w:t xml:space="preserve"> inch (</w:t>
      </w:r>
      <w:r>
        <w:rPr>
          <w:rFonts w:cs="Arial"/>
          <w:b/>
          <w:color w:val="FF0000"/>
          <w:szCs w:val="20"/>
        </w:rPr>
        <w:t xml:space="preserve">19 mm x </w:t>
      </w:r>
      <w:r w:rsidRPr="00EC1D26">
        <w:rPr>
          <w:rFonts w:cs="Arial"/>
          <w:b/>
          <w:color w:val="FF0000"/>
          <w:szCs w:val="20"/>
        </w:rPr>
        <w:t>38.1 mm)] [</w:t>
      </w:r>
      <w:r>
        <w:rPr>
          <w:rFonts w:cs="Arial"/>
          <w:b/>
          <w:color w:val="FF0000"/>
          <w:szCs w:val="20"/>
        </w:rPr>
        <w:t xml:space="preserve">.75 inch x </w:t>
      </w:r>
      <w:r w:rsidRPr="00EC1D26">
        <w:rPr>
          <w:rFonts w:cs="Arial"/>
          <w:b/>
          <w:color w:val="FF0000"/>
          <w:szCs w:val="20"/>
        </w:rPr>
        <w:t>2</w:t>
      </w:r>
      <w:r>
        <w:rPr>
          <w:rFonts w:cs="Arial"/>
          <w:b/>
          <w:color w:val="FF0000"/>
          <w:szCs w:val="20"/>
        </w:rPr>
        <w:t>.5</w:t>
      </w:r>
      <w:r w:rsidRPr="00EC1D26">
        <w:rPr>
          <w:rFonts w:cs="Arial"/>
          <w:b/>
          <w:color w:val="FF0000"/>
          <w:szCs w:val="20"/>
        </w:rPr>
        <w:t xml:space="preserve"> inch (</w:t>
      </w:r>
      <w:r>
        <w:rPr>
          <w:rFonts w:cs="Arial"/>
          <w:b/>
          <w:color w:val="FF0000"/>
          <w:szCs w:val="20"/>
        </w:rPr>
        <w:t>19 mm x 63.5</w:t>
      </w:r>
      <w:r w:rsidRPr="00EC1D26">
        <w:rPr>
          <w:rFonts w:cs="Arial"/>
          <w:b/>
          <w:color w:val="FF0000"/>
          <w:szCs w:val="20"/>
        </w:rPr>
        <w:t xml:space="preserve"> mm)]</w:t>
      </w:r>
      <w:r>
        <w:rPr>
          <w:rFonts w:cs="Arial"/>
          <w:b/>
          <w:color w:val="FF0000"/>
          <w:szCs w:val="20"/>
        </w:rPr>
        <w:tab/>
      </w:r>
      <w:r>
        <w:rPr>
          <w:rFonts w:cs="Arial"/>
          <w:b/>
          <w:color w:val="FF0000"/>
          <w:szCs w:val="20"/>
        </w:rPr>
        <w:tab/>
      </w:r>
      <w:r w:rsidRPr="00EC1D26">
        <w:rPr>
          <w:rFonts w:cs="Arial"/>
          <w:b/>
          <w:color w:val="FF0000"/>
          <w:szCs w:val="20"/>
        </w:rPr>
        <w:t>[</w:t>
      </w:r>
      <w:r>
        <w:rPr>
          <w:rFonts w:cs="Arial"/>
          <w:b/>
          <w:color w:val="FF0000"/>
          <w:szCs w:val="20"/>
        </w:rPr>
        <w:t>.75 inch x 3</w:t>
      </w:r>
      <w:r w:rsidRPr="00EC1D26">
        <w:rPr>
          <w:rFonts w:cs="Arial"/>
          <w:b/>
          <w:color w:val="FF0000"/>
          <w:szCs w:val="20"/>
        </w:rPr>
        <w:t xml:space="preserve"> inch (</w:t>
      </w:r>
      <w:r>
        <w:rPr>
          <w:rFonts w:cs="Arial"/>
          <w:b/>
          <w:color w:val="FF0000"/>
          <w:szCs w:val="20"/>
        </w:rPr>
        <w:t>19 mm x 76.2</w:t>
      </w:r>
      <w:r w:rsidRPr="00EC1D26">
        <w:rPr>
          <w:rFonts w:cs="Arial"/>
          <w:b/>
          <w:color w:val="FF0000"/>
          <w:szCs w:val="20"/>
        </w:rPr>
        <w:t xml:space="preserve"> mm)]</w:t>
      </w:r>
      <w:r>
        <w:rPr>
          <w:rFonts w:cs="Arial"/>
          <w:b/>
          <w:color w:val="FF0000"/>
          <w:szCs w:val="20"/>
        </w:rPr>
        <w:tab/>
      </w:r>
      <w:r w:rsidRPr="00EC1D26">
        <w:rPr>
          <w:rFonts w:cs="Arial"/>
          <w:b/>
          <w:color w:val="FF0000"/>
          <w:szCs w:val="20"/>
        </w:rPr>
        <w:t xml:space="preserve"> [</w:t>
      </w:r>
      <w:r>
        <w:rPr>
          <w:rFonts w:cs="Arial"/>
          <w:b/>
          <w:color w:val="FF0000"/>
          <w:szCs w:val="20"/>
        </w:rPr>
        <w:t xml:space="preserve">1 inch x </w:t>
      </w:r>
      <w:r w:rsidRPr="00EC1D26">
        <w:rPr>
          <w:rFonts w:cs="Arial"/>
          <w:b/>
          <w:color w:val="FF0000"/>
          <w:szCs w:val="20"/>
        </w:rPr>
        <w:t>2 inch (</w:t>
      </w:r>
      <w:r>
        <w:rPr>
          <w:rFonts w:cs="Arial"/>
          <w:b/>
          <w:color w:val="FF0000"/>
          <w:szCs w:val="20"/>
        </w:rPr>
        <w:t xml:space="preserve">25.4 mm x </w:t>
      </w:r>
      <w:r w:rsidRPr="00EC1D26">
        <w:rPr>
          <w:rFonts w:cs="Arial"/>
          <w:b/>
          <w:color w:val="FF0000"/>
          <w:szCs w:val="20"/>
        </w:rPr>
        <w:t>50.8 mm)]</w:t>
      </w:r>
      <w:r>
        <w:rPr>
          <w:rFonts w:cs="Arial"/>
          <w:b/>
          <w:color w:val="FF0000"/>
          <w:szCs w:val="20"/>
        </w:rPr>
        <w:tab/>
      </w:r>
      <w:r w:rsidR="00791838">
        <w:rPr>
          <w:rFonts w:cs="Arial"/>
          <w:b/>
          <w:color w:val="FF0000"/>
          <w:szCs w:val="20"/>
        </w:rPr>
        <w:tab/>
      </w:r>
      <w:r>
        <w:rPr>
          <w:rFonts w:cs="Arial"/>
          <w:b/>
          <w:color w:val="FF0000"/>
          <w:szCs w:val="20"/>
        </w:rPr>
        <w:t>[Custom].</w:t>
      </w:r>
    </w:p>
    <w:p w14:paraId="751D52CA" w14:textId="77777777" w:rsidR="00FF031A" w:rsidRPr="0015770E" w:rsidRDefault="00FF031A" w:rsidP="00FF031A">
      <w:pPr>
        <w:pStyle w:val="Level3"/>
      </w:pPr>
      <w:bookmarkStart w:id="9" w:name="_Hlk49321628"/>
      <w:r>
        <w:t>Top Rail</w:t>
      </w:r>
      <w:r w:rsidRPr="0015770E">
        <w:t>:</w:t>
      </w:r>
    </w:p>
    <w:p w14:paraId="00FDFBA9" w14:textId="77777777" w:rsidR="00FF031A" w:rsidRPr="00366C8B" w:rsidRDefault="00FF031A" w:rsidP="00FF031A">
      <w:pPr>
        <w:pStyle w:val="Level4"/>
      </w:pPr>
      <w:r w:rsidRPr="009C037E">
        <w:rPr>
          <w:rFonts w:cs="Arial"/>
          <w:szCs w:val="20"/>
        </w:rPr>
        <w:t>Material:</w:t>
      </w:r>
      <w:r>
        <w:t xml:space="preserve"> </w:t>
      </w:r>
      <w:r w:rsidRPr="005A7BBA">
        <w:rPr>
          <w:b/>
          <w:bCs/>
          <w:color w:val="FF0000"/>
        </w:rPr>
        <w:t xml:space="preserve">[6061-T6 aluminum] </w:t>
      </w:r>
      <w:r w:rsidRPr="003F6058">
        <w:rPr>
          <w:b/>
          <w:bCs/>
          <w:color w:val="FF0000"/>
        </w:rPr>
        <w:t>[Type 304] [Type 316]</w:t>
      </w:r>
      <w:r w:rsidRPr="009C037E">
        <w:t xml:space="preserve"> </w:t>
      </w:r>
      <w:r w:rsidRPr="005A7BBA">
        <w:rPr>
          <w:b/>
          <w:bCs/>
          <w:color w:val="FF0000"/>
        </w:rPr>
        <w:t>[stainless steel]</w:t>
      </w:r>
      <w:r w:rsidRPr="009C037E">
        <w:t xml:space="preserve"> </w:t>
      </w:r>
      <w:r w:rsidRPr="005A7BBA">
        <w:rPr>
          <w:b/>
          <w:bCs/>
          <w:color w:val="FF0000"/>
        </w:rPr>
        <w:t>[</w:t>
      </w:r>
      <w:r>
        <w:rPr>
          <w:b/>
          <w:bCs/>
          <w:color w:val="FF0000"/>
        </w:rPr>
        <w:t>steel</w:t>
      </w:r>
      <w:r w:rsidRPr="005A7BBA">
        <w:rPr>
          <w:b/>
          <w:bCs/>
          <w:color w:val="FF0000"/>
        </w:rPr>
        <w:t xml:space="preserve">] </w:t>
      </w:r>
    </w:p>
    <w:p w14:paraId="34FE5320" w14:textId="77777777" w:rsidR="00791838" w:rsidRDefault="00791838" w:rsidP="00FF031A">
      <w:pPr>
        <w:pStyle w:val="Level4"/>
      </w:pPr>
      <w:r>
        <w:t>Shape:</w:t>
      </w:r>
    </w:p>
    <w:p w14:paraId="2AAC21A4" w14:textId="6502BC4A" w:rsidR="00FF031A" w:rsidRPr="00A77DF3" w:rsidRDefault="00FF031A" w:rsidP="006228D6">
      <w:pPr>
        <w:pStyle w:val="Level4"/>
        <w:numPr>
          <w:ilvl w:val="4"/>
          <w:numId w:val="2"/>
        </w:numPr>
        <w:spacing w:before="0" w:after="0"/>
      </w:pPr>
      <w:r w:rsidRPr="00A77DF3">
        <w:t xml:space="preserve">Round: </w:t>
      </w:r>
      <w:r w:rsidRPr="00EC1D26">
        <w:rPr>
          <w:rFonts w:cs="Arial"/>
          <w:b/>
          <w:color w:val="FF0000"/>
          <w:szCs w:val="20"/>
        </w:rPr>
        <w:t>[1.5 inch (38.1 mm)] [1.</w:t>
      </w:r>
      <w:r>
        <w:rPr>
          <w:rFonts w:cs="Arial"/>
          <w:b/>
          <w:color w:val="FF0000"/>
          <w:szCs w:val="20"/>
        </w:rPr>
        <w:t>66</w:t>
      </w:r>
      <w:r w:rsidRPr="00EC1D26">
        <w:rPr>
          <w:rFonts w:cs="Arial"/>
          <w:b/>
          <w:color w:val="FF0000"/>
          <w:szCs w:val="20"/>
        </w:rPr>
        <w:t xml:space="preserve"> inch (</w:t>
      </w:r>
      <w:r>
        <w:rPr>
          <w:rFonts w:cs="Arial"/>
          <w:b/>
          <w:color w:val="FF0000"/>
          <w:szCs w:val="20"/>
        </w:rPr>
        <w:t>42.2</w:t>
      </w:r>
      <w:r w:rsidRPr="00EC1D26">
        <w:rPr>
          <w:rFonts w:cs="Arial"/>
          <w:b/>
          <w:color w:val="FF0000"/>
          <w:szCs w:val="20"/>
        </w:rPr>
        <w:t xml:space="preserve"> mm)] [2 inch (50.8 mm)]</w:t>
      </w:r>
      <w:r>
        <w:rPr>
          <w:rFonts w:cs="Arial"/>
          <w:b/>
          <w:color w:val="FF0000"/>
          <w:szCs w:val="20"/>
        </w:rPr>
        <w:t xml:space="preserve"> [Custom]. </w:t>
      </w:r>
    </w:p>
    <w:p w14:paraId="2893609B" w14:textId="77777777" w:rsidR="00FF031A" w:rsidRPr="00366C8B" w:rsidRDefault="00FF031A" w:rsidP="006228D6">
      <w:pPr>
        <w:pStyle w:val="Level4"/>
        <w:numPr>
          <w:ilvl w:val="4"/>
          <w:numId w:val="2"/>
        </w:numPr>
        <w:spacing w:before="0" w:after="0"/>
      </w:pPr>
      <w:r>
        <w:t>Square</w:t>
      </w:r>
      <w:r w:rsidRPr="00A77DF3">
        <w:t xml:space="preserve">: </w:t>
      </w:r>
      <w:r w:rsidRPr="00EC1D26">
        <w:rPr>
          <w:rFonts w:cs="Arial"/>
          <w:b/>
          <w:color w:val="FF0000"/>
          <w:szCs w:val="20"/>
        </w:rPr>
        <w:t>[1.5 inch (38.1 mm)] [2 inch (50.8 mm)]</w:t>
      </w:r>
      <w:r>
        <w:rPr>
          <w:rFonts w:cs="Arial"/>
          <w:b/>
          <w:color w:val="FF0000"/>
          <w:szCs w:val="20"/>
        </w:rPr>
        <w:t xml:space="preserve"> </w:t>
      </w:r>
      <w:r w:rsidRPr="00EC1D26">
        <w:rPr>
          <w:rFonts w:cs="Arial"/>
          <w:b/>
          <w:color w:val="FF0000"/>
          <w:szCs w:val="20"/>
        </w:rPr>
        <w:t>[2</w:t>
      </w:r>
      <w:r>
        <w:rPr>
          <w:rFonts w:cs="Arial"/>
          <w:b/>
          <w:color w:val="FF0000"/>
          <w:szCs w:val="20"/>
        </w:rPr>
        <w:t>.5</w:t>
      </w:r>
      <w:r w:rsidRPr="00EC1D26">
        <w:rPr>
          <w:rFonts w:cs="Arial"/>
          <w:b/>
          <w:color w:val="FF0000"/>
          <w:szCs w:val="20"/>
        </w:rPr>
        <w:t xml:space="preserve"> inch (</w:t>
      </w:r>
      <w:r>
        <w:rPr>
          <w:rFonts w:cs="Arial"/>
          <w:b/>
          <w:color w:val="FF0000"/>
          <w:szCs w:val="20"/>
        </w:rPr>
        <w:t>63.5</w:t>
      </w:r>
      <w:r w:rsidRPr="00EC1D26">
        <w:rPr>
          <w:rFonts w:cs="Arial"/>
          <w:b/>
          <w:color w:val="FF0000"/>
          <w:szCs w:val="20"/>
        </w:rPr>
        <w:t xml:space="preserve"> mm)]</w:t>
      </w:r>
      <w:r>
        <w:rPr>
          <w:rFonts w:cs="Arial"/>
          <w:b/>
          <w:color w:val="FF0000"/>
          <w:szCs w:val="20"/>
        </w:rPr>
        <w:t xml:space="preserve"> [Custom]. </w:t>
      </w:r>
    </w:p>
    <w:p w14:paraId="38EDD8FD" w14:textId="77777777" w:rsidR="00FF031A" w:rsidRPr="00A77DF3" w:rsidRDefault="00FF031A" w:rsidP="006228D6">
      <w:pPr>
        <w:pStyle w:val="Level4"/>
        <w:numPr>
          <w:ilvl w:val="4"/>
          <w:numId w:val="2"/>
        </w:numPr>
        <w:spacing w:before="0" w:after="0"/>
      </w:pPr>
      <w:r>
        <w:t>Rectangular</w:t>
      </w:r>
      <w:r w:rsidRPr="00A77DF3">
        <w:t xml:space="preserve">: </w:t>
      </w:r>
      <w:r w:rsidRPr="00EC1D26">
        <w:rPr>
          <w:rFonts w:cs="Arial"/>
          <w:b/>
          <w:color w:val="FF0000"/>
          <w:szCs w:val="20"/>
        </w:rPr>
        <w:t>[</w:t>
      </w:r>
      <w:proofErr w:type="gramStart"/>
      <w:r>
        <w:rPr>
          <w:rFonts w:cs="Arial"/>
          <w:b/>
          <w:color w:val="FF0000"/>
          <w:szCs w:val="20"/>
        </w:rPr>
        <w:t>.75 inch</w:t>
      </w:r>
      <w:proofErr w:type="gramEnd"/>
      <w:r>
        <w:rPr>
          <w:rFonts w:cs="Arial"/>
          <w:b/>
          <w:color w:val="FF0000"/>
          <w:szCs w:val="20"/>
        </w:rPr>
        <w:t xml:space="preserve"> x 2</w:t>
      </w:r>
      <w:r w:rsidRPr="00EC1D26">
        <w:rPr>
          <w:rFonts w:cs="Arial"/>
          <w:b/>
          <w:color w:val="FF0000"/>
          <w:szCs w:val="20"/>
        </w:rPr>
        <w:t xml:space="preserve"> inch (</w:t>
      </w:r>
      <w:r>
        <w:rPr>
          <w:rFonts w:cs="Arial"/>
          <w:b/>
          <w:color w:val="FF0000"/>
          <w:szCs w:val="20"/>
        </w:rPr>
        <w:t>19 mm x</w:t>
      </w:r>
      <w:r w:rsidRPr="00EC1D26">
        <w:rPr>
          <w:rFonts w:cs="Arial"/>
          <w:b/>
          <w:color w:val="FF0000"/>
          <w:szCs w:val="20"/>
        </w:rPr>
        <w:t>38.1 mm)]</w:t>
      </w:r>
      <w:r>
        <w:rPr>
          <w:rFonts w:cs="Arial"/>
          <w:b/>
          <w:color w:val="FF0000"/>
          <w:szCs w:val="20"/>
        </w:rPr>
        <w:t xml:space="preserve"> </w:t>
      </w:r>
      <w:r w:rsidRPr="00EC1D26">
        <w:rPr>
          <w:rFonts w:cs="Arial"/>
          <w:b/>
          <w:color w:val="FF0000"/>
          <w:szCs w:val="20"/>
        </w:rPr>
        <w:t>[</w:t>
      </w:r>
      <w:r>
        <w:rPr>
          <w:rFonts w:cs="Arial"/>
          <w:b/>
          <w:color w:val="FF0000"/>
          <w:szCs w:val="20"/>
        </w:rPr>
        <w:t xml:space="preserve">.75 inch x </w:t>
      </w:r>
      <w:r w:rsidRPr="00EC1D26">
        <w:rPr>
          <w:rFonts w:cs="Arial"/>
          <w:b/>
          <w:color w:val="FF0000"/>
          <w:szCs w:val="20"/>
        </w:rPr>
        <w:t>2</w:t>
      </w:r>
      <w:r>
        <w:rPr>
          <w:rFonts w:cs="Arial"/>
          <w:b/>
          <w:color w:val="FF0000"/>
          <w:szCs w:val="20"/>
        </w:rPr>
        <w:t>.5</w:t>
      </w:r>
      <w:r w:rsidRPr="00EC1D26">
        <w:rPr>
          <w:rFonts w:cs="Arial"/>
          <w:b/>
          <w:color w:val="FF0000"/>
          <w:szCs w:val="20"/>
        </w:rPr>
        <w:t xml:space="preserve"> inch (</w:t>
      </w:r>
      <w:r>
        <w:rPr>
          <w:rFonts w:cs="Arial"/>
          <w:b/>
          <w:color w:val="FF0000"/>
          <w:szCs w:val="20"/>
        </w:rPr>
        <w:t>19 mm x 63.5</w:t>
      </w:r>
      <w:r w:rsidRPr="00EC1D26">
        <w:rPr>
          <w:rFonts w:cs="Arial"/>
          <w:b/>
          <w:color w:val="FF0000"/>
          <w:szCs w:val="20"/>
        </w:rPr>
        <w:t xml:space="preserve"> mm)]</w:t>
      </w:r>
      <w:r>
        <w:rPr>
          <w:rFonts w:cs="Arial"/>
          <w:b/>
          <w:color w:val="FF0000"/>
          <w:szCs w:val="20"/>
        </w:rPr>
        <w:t xml:space="preserve"> </w:t>
      </w:r>
      <w:r>
        <w:rPr>
          <w:rFonts w:cs="Arial"/>
          <w:b/>
          <w:color w:val="FF0000"/>
          <w:szCs w:val="20"/>
        </w:rPr>
        <w:tab/>
      </w:r>
      <w:r w:rsidRPr="00EC1D26">
        <w:rPr>
          <w:rFonts w:cs="Arial"/>
          <w:b/>
          <w:color w:val="FF0000"/>
          <w:szCs w:val="20"/>
        </w:rPr>
        <w:t>[</w:t>
      </w:r>
      <w:r>
        <w:rPr>
          <w:rFonts w:cs="Arial"/>
          <w:b/>
          <w:color w:val="FF0000"/>
          <w:szCs w:val="20"/>
        </w:rPr>
        <w:t>.75 inch x 3</w:t>
      </w:r>
      <w:r w:rsidRPr="00EC1D26">
        <w:rPr>
          <w:rFonts w:cs="Arial"/>
          <w:b/>
          <w:color w:val="FF0000"/>
          <w:szCs w:val="20"/>
        </w:rPr>
        <w:t xml:space="preserve"> inch (</w:t>
      </w:r>
      <w:r>
        <w:rPr>
          <w:rFonts w:cs="Arial"/>
          <w:b/>
          <w:color w:val="FF0000"/>
          <w:szCs w:val="20"/>
        </w:rPr>
        <w:t>19 mm x 76.2</w:t>
      </w:r>
      <w:r w:rsidRPr="00EC1D26">
        <w:rPr>
          <w:rFonts w:cs="Arial"/>
          <w:b/>
          <w:color w:val="FF0000"/>
          <w:szCs w:val="20"/>
        </w:rPr>
        <w:t xml:space="preserve"> mm)]</w:t>
      </w:r>
      <w:r>
        <w:rPr>
          <w:rFonts w:cs="Arial"/>
          <w:b/>
          <w:color w:val="FF0000"/>
          <w:szCs w:val="20"/>
        </w:rPr>
        <w:t xml:space="preserve"> </w:t>
      </w:r>
      <w:r w:rsidRPr="00EC1D26">
        <w:rPr>
          <w:rFonts w:cs="Arial"/>
          <w:b/>
          <w:color w:val="FF0000"/>
          <w:szCs w:val="20"/>
        </w:rPr>
        <w:t>[</w:t>
      </w:r>
      <w:r>
        <w:rPr>
          <w:rFonts w:cs="Arial"/>
          <w:b/>
          <w:color w:val="FF0000"/>
          <w:szCs w:val="20"/>
        </w:rPr>
        <w:t xml:space="preserve">1 inch x </w:t>
      </w:r>
      <w:r w:rsidRPr="00EC1D26">
        <w:rPr>
          <w:rFonts w:cs="Arial"/>
          <w:b/>
          <w:color w:val="FF0000"/>
          <w:szCs w:val="20"/>
        </w:rPr>
        <w:t>2 inch (</w:t>
      </w:r>
      <w:r>
        <w:rPr>
          <w:rFonts w:cs="Arial"/>
          <w:b/>
          <w:color w:val="FF0000"/>
          <w:szCs w:val="20"/>
        </w:rPr>
        <w:t xml:space="preserve">25.4 mm x </w:t>
      </w:r>
      <w:r w:rsidRPr="00EC1D26">
        <w:rPr>
          <w:rFonts w:cs="Arial"/>
          <w:b/>
          <w:color w:val="FF0000"/>
          <w:szCs w:val="20"/>
        </w:rPr>
        <w:t>50.8 mm)]</w:t>
      </w:r>
      <w:r>
        <w:rPr>
          <w:rFonts w:cs="Arial"/>
          <w:b/>
          <w:color w:val="FF0000"/>
          <w:szCs w:val="20"/>
        </w:rPr>
        <w:t xml:space="preserve"> [Custom]. </w:t>
      </w:r>
    </w:p>
    <w:p w14:paraId="2255DE72" w14:textId="6551CD97" w:rsidR="00FF031A" w:rsidRPr="006228D6" w:rsidRDefault="00FF031A" w:rsidP="006228D6">
      <w:pPr>
        <w:pStyle w:val="Level4"/>
        <w:jc w:val="left"/>
        <w:rPr>
          <w:rFonts w:cs="Arial"/>
          <w:szCs w:val="20"/>
        </w:rPr>
      </w:pPr>
      <w:r w:rsidRPr="00DE7F8C">
        <w:rPr>
          <w:rFonts w:cs="Arial"/>
          <w:szCs w:val="20"/>
        </w:rPr>
        <w:lastRenderedPageBreak/>
        <w:t xml:space="preserve">Height </w:t>
      </w:r>
      <w:bookmarkStart w:id="10" w:name="_Hlk95987036"/>
      <w:bookmarkStart w:id="11" w:name="_Hlk49321516"/>
      <w:r w:rsidRPr="00DE7F8C">
        <w:rPr>
          <w:rFonts w:cs="Arial"/>
          <w:szCs w:val="20"/>
        </w:rPr>
        <w:t>(from walking surface):</w:t>
      </w:r>
      <w:bookmarkEnd w:id="10"/>
      <w:bookmarkEnd w:id="11"/>
      <w:r w:rsidR="006228D6">
        <w:rPr>
          <w:rFonts w:cs="Arial"/>
          <w:szCs w:val="20"/>
        </w:rPr>
        <w:t xml:space="preserve"> </w:t>
      </w:r>
      <w:r w:rsidRPr="006228D6">
        <w:rPr>
          <w:rFonts w:cs="Arial"/>
          <w:b/>
          <w:bCs/>
          <w:color w:val="FF0000"/>
          <w:szCs w:val="20"/>
        </w:rPr>
        <w:t>[36 inch (914.4 mm)]</w:t>
      </w:r>
      <w:r w:rsidR="006228D6">
        <w:rPr>
          <w:rFonts w:cs="Arial"/>
          <w:b/>
          <w:bCs/>
          <w:color w:val="FF0000"/>
          <w:szCs w:val="20"/>
        </w:rPr>
        <w:t xml:space="preserve"> </w:t>
      </w:r>
      <w:r w:rsidRPr="006228D6">
        <w:rPr>
          <w:rFonts w:cs="Arial"/>
          <w:b/>
          <w:bCs/>
          <w:color w:val="FF0000"/>
          <w:szCs w:val="20"/>
        </w:rPr>
        <w:t>[43 inch (1092.2 mm</w:t>
      </w:r>
      <w:proofErr w:type="gramStart"/>
      <w:r w:rsidRPr="006228D6">
        <w:rPr>
          <w:rFonts w:cs="Arial"/>
          <w:b/>
          <w:bCs/>
          <w:color w:val="FF0000"/>
          <w:szCs w:val="20"/>
        </w:rPr>
        <w:t xml:space="preserve">)] </w:t>
      </w:r>
      <w:r w:rsidR="006228D6">
        <w:rPr>
          <w:rFonts w:cs="Arial"/>
          <w:b/>
          <w:bCs/>
          <w:color w:val="FF0000"/>
          <w:szCs w:val="20"/>
        </w:rPr>
        <w:t xml:space="preserve"> </w:t>
      </w:r>
      <w:r w:rsidRPr="006228D6">
        <w:rPr>
          <w:rFonts w:cs="Arial"/>
          <w:b/>
          <w:bCs/>
          <w:color w:val="FF0000"/>
          <w:szCs w:val="20"/>
        </w:rPr>
        <w:t>[</w:t>
      </w:r>
      <w:proofErr w:type="gramEnd"/>
      <w:r w:rsidRPr="006228D6">
        <w:rPr>
          <w:rFonts w:cs="Arial"/>
          <w:b/>
          <w:bCs/>
          <w:color w:val="FF0000"/>
          <w:szCs w:val="20"/>
        </w:rPr>
        <w:t xml:space="preserve">48 inch (1219.2 </w:t>
      </w:r>
      <w:r w:rsidR="006228D6">
        <w:rPr>
          <w:rFonts w:cs="Arial"/>
          <w:b/>
          <w:bCs/>
          <w:color w:val="FF0000"/>
          <w:szCs w:val="20"/>
        </w:rPr>
        <w:t xml:space="preserve">  </w:t>
      </w:r>
      <w:r w:rsidRPr="006228D6">
        <w:rPr>
          <w:rFonts w:cs="Arial"/>
          <w:b/>
          <w:bCs/>
          <w:color w:val="FF0000"/>
          <w:szCs w:val="20"/>
        </w:rPr>
        <w:t>mm)] [Custom______].</w:t>
      </w:r>
    </w:p>
    <w:p w14:paraId="6D7BC655" w14:textId="77777777" w:rsidR="005B1F5F" w:rsidRPr="00EB054C" w:rsidRDefault="005B1F5F" w:rsidP="005B1F5F">
      <w:pPr>
        <w:pStyle w:val="ARCATnote"/>
        <w:spacing w:before="240" w:after="240"/>
        <w:rPr>
          <w:bCs/>
          <w:color w:val="FF0000"/>
          <w:szCs w:val="20"/>
        </w:rPr>
      </w:pPr>
      <w:r w:rsidRPr="00EB054C">
        <w:rPr>
          <w:bCs/>
          <w:color w:val="FF0000"/>
          <w:szCs w:val="20"/>
        </w:rPr>
        <w:t xml:space="preserve">** NOTE TO SPECIFIER ** Select desired handrail – delete if no handrail required. </w:t>
      </w:r>
    </w:p>
    <w:bookmarkEnd w:id="9"/>
    <w:p w14:paraId="6C3E2361" w14:textId="77777777" w:rsidR="00FF031A" w:rsidRDefault="00FF031A" w:rsidP="00FF031A">
      <w:pPr>
        <w:pStyle w:val="Level3"/>
      </w:pPr>
      <w:r w:rsidRPr="00CA31DC">
        <w:t xml:space="preserve">Handrails: </w:t>
      </w:r>
    </w:p>
    <w:p w14:paraId="26E023E5" w14:textId="77777777" w:rsidR="00FF031A" w:rsidRDefault="00FF031A" w:rsidP="00FF031A">
      <w:pPr>
        <w:pStyle w:val="Level4"/>
      </w:pPr>
      <w:r w:rsidRPr="009C037E">
        <w:rPr>
          <w:rFonts w:cs="Arial"/>
          <w:szCs w:val="20"/>
        </w:rPr>
        <w:t>Material:</w:t>
      </w:r>
      <w:r>
        <w:t xml:space="preserve"> </w:t>
      </w:r>
      <w:r w:rsidRPr="003F6058">
        <w:rPr>
          <w:b/>
          <w:bCs/>
          <w:color w:val="FF0000"/>
        </w:rPr>
        <w:t>[Type 304] [Type 316]</w:t>
      </w:r>
      <w:r w:rsidRPr="009C037E">
        <w:t xml:space="preserve"> </w:t>
      </w:r>
      <w:r w:rsidRPr="005A7BBA">
        <w:rPr>
          <w:b/>
          <w:bCs/>
          <w:color w:val="FF0000"/>
        </w:rPr>
        <w:t>[stainless steel]</w:t>
      </w:r>
      <w:r w:rsidRPr="005A7BBA">
        <w:rPr>
          <w:color w:val="FF0000"/>
        </w:rPr>
        <w:t xml:space="preserve"> </w:t>
      </w:r>
      <w:r w:rsidRPr="009C037E">
        <w:t xml:space="preserve">-OR- </w:t>
      </w:r>
      <w:r w:rsidRPr="005A7BBA">
        <w:rPr>
          <w:b/>
          <w:bCs/>
          <w:color w:val="FF0000"/>
        </w:rPr>
        <w:t xml:space="preserve">[6061-T6 aluminum] </w:t>
      </w:r>
      <w:r w:rsidRPr="009C037E">
        <w:t>round tube/pipe</w:t>
      </w:r>
    </w:p>
    <w:p w14:paraId="7FCDD224" w14:textId="77777777" w:rsidR="00FF031A" w:rsidRPr="00CA31DC" w:rsidRDefault="00FF031A" w:rsidP="00FF031A">
      <w:pPr>
        <w:pStyle w:val="Level4"/>
      </w:pPr>
      <w:r w:rsidRPr="00CA31DC">
        <w:t xml:space="preserve">Diameter: </w:t>
      </w:r>
      <w:r w:rsidRPr="003F6058">
        <w:rPr>
          <w:b/>
          <w:bCs/>
          <w:color w:val="FF0000"/>
        </w:rPr>
        <w:t>[1.5 inch (38.1 mm)] [1.66 inch (42.2 mm)] [1.9 inch (48.3 mm)] [Custom]</w:t>
      </w:r>
      <w:r w:rsidRPr="00065147">
        <w:t>.</w:t>
      </w:r>
    </w:p>
    <w:p w14:paraId="1603BA00" w14:textId="7750F473" w:rsidR="00FF031A" w:rsidRDefault="00FF031A" w:rsidP="00FF031A">
      <w:pPr>
        <w:pStyle w:val="Level4"/>
      </w:pPr>
      <w:r w:rsidRPr="00CA31DC">
        <w:t>Height: 36 inch (914.4 mm).</w:t>
      </w:r>
    </w:p>
    <w:p w14:paraId="6EAC687C" w14:textId="77777777" w:rsidR="00FF031A" w:rsidRPr="00EB054C" w:rsidRDefault="00FF031A" w:rsidP="00FF031A">
      <w:pPr>
        <w:pStyle w:val="Level3"/>
      </w:pPr>
      <w:r w:rsidRPr="00EB054C">
        <w:t>Handrail Brackets/Standoff:</w:t>
      </w:r>
    </w:p>
    <w:p w14:paraId="67315528" w14:textId="77777777" w:rsidR="00FF031A" w:rsidRPr="00EB054C" w:rsidRDefault="00FF031A" w:rsidP="00FF031A">
      <w:pPr>
        <w:pStyle w:val="Level5"/>
        <w:numPr>
          <w:ilvl w:val="4"/>
          <w:numId w:val="2"/>
        </w:numPr>
        <w:spacing w:before="240" w:after="240"/>
        <w:jc w:val="left"/>
        <w:rPr>
          <w:rFonts w:cs="Arial"/>
          <w:szCs w:val="20"/>
        </w:rPr>
      </w:pPr>
      <w:bookmarkStart w:id="12" w:name="_Hlk49325641"/>
      <w:bookmarkStart w:id="13" w:name="_Hlk49324873"/>
      <w:r w:rsidRPr="00EB054C">
        <w:rPr>
          <w:rFonts w:cs="Arial"/>
          <w:szCs w:val="20"/>
        </w:rPr>
        <w:t>Rod &amp; saddle type bracket – mechanically attached to handrail</w:t>
      </w:r>
    </w:p>
    <w:bookmarkEnd w:id="12"/>
    <w:p w14:paraId="6A9CBFF6" w14:textId="77777777" w:rsidR="00FF031A" w:rsidRPr="00EB054C" w:rsidRDefault="00FF031A" w:rsidP="00FF031A">
      <w:pPr>
        <w:pStyle w:val="Level5"/>
        <w:numPr>
          <w:ilvl w:val="4"/>
          <w:numId w:val="2"/>
        </w:numPr>
        <w:spacing w:before="240" w:after="240"/>
        <w:jc w:val="left"/>
        <w:rPr>
          <w:rFonts w:cs="Arial"/>
          <w:szCs w:val="20"/>
        </w:rPr>
      </w:pPr>
      <w:r w:rsidRPr="00EB054C">
        <w:rPr>
          <w:rFonts w:cs="Arial"/>
          <w:szCs w:val="20"/>
        </w:rPr>
        <w:t>Material:</w:t>
      </w:r>
      <w:r w:rsidRPr="00EB054C">
        <w:rPr>
          <w:rFonts w:cs="Arial"/>
          <w:b/>
          <w:color w:val="FF0000"/>
          <w:szCs w:val="20"/>
        </w:rPr>
        <w:t xml:space="preserve"> </w:t>
      </w:r>
      <w:r w:rsidRPr="00EB054C">
        <w:rPr>
          <w:rFonts w:cs="Arial"/>
          <w:szCs w:val="20"/>
        </w:rPr>
        <w:t>Match handrail material (except when wood or brass is used).</w:t>
      </w:r>
    </w:p>
    <w:p w14:paraId="77BED2DD" w14:textId="040B716A" w:rsidR="00FF031A" w:rsidRPr="00FF031A" w:rsidRDefault="00FF031A" w:rsidP="00FF031A">
      <w:pPr>
        <w:pStyle w:val="Level5"/>
        <w:numPr>
          <w:ilvl w:val="4"/>
          <w:numId w:val="2"/>
        </w:numPr>
        <w:spacing w:before="240" w:after="240"/>
        <w:jc w:val="left"/>
        <w:rPr>
          <w:rFonts w:cs="Arial"/>
          <w:szCs w:val="20"/>
        </w:rPr>
      </w:pPr>
      <w:r w:rsidRPr="00EB054C">
        <w:rPr>
          <w:rFonts w:cs="Arial"/>
          <w:szCs w:val="20"/>
        </w:rPr>
        <w:t xml:space="preserve">Style: </w:t>
      </w:r>
      <w:r w:rsidRPr="00EB054C">
        <w:rPr>
          <w:rFonts w:cs="Arial"/>
          <w:b/>
          <w:bCs/>
          <w:color w:val="FF0000"/>
          <w:szCs w:val="20"/>
        </w:rPr>
        <w:t>[Bent Rod] [Adjustable Rod (stainless only)] [Custom]</w:t>
      </w:r>
      <w:bookmarkEnd w:id="13"/>
      <w:r>
        <w:rPr>
          <w:rFonts w:cs="Arial"/>
          <w:b/>
          <w:bCs/>
          <w:color w:val="FF0000"/>
          <w:szCs w:val="20"/>
        </w:rPr>
        <w:t>.</w:t>
      </w:r>
    </w:p>
    <w:p w14:paraId="10DE957E" w14:textId="5F3D4CB1" w:rsidR="00EA7983" w:rsidRDefault="00EA7983" w:rsidP="00FF031A">
      <w:pPr>
        <w:pStyle w:val="Level3"/>
      </w:pPr>
      <w:r>
        <w:t>Fittings:</w:t>
      </w:r>
    </w:p>
    <w:p w14:paraId="4ECF62B9" w14:textId="62212032" w:rsidR="006D10CA" w:rsidRPr="00927EEA" w:rsidRDefault="006D10CA" w:rsidP="006D10CA">
      <w:pPr>
        <w:pStyle w:val="Level4"/>
      </w:pPr>
      <w:r w:rsidRPr="00927EEA">
        <w:t xml:space="preserve">Glass: </w:t>
      </w:r>
    </w:p>
    <w:p w14:paraId="050B2E2D" w14:textId="52764E6E" w:rsidR="006D10CA" w:rsidRPr="00927EEA" w:rsidRDefault="006D10CA" w:rsidP="006D10CA">
      <w:pPr>
        <w:pStyle w:val="Level4"/>
        <w:numPr>
          <w:ilvl w:val="4"/>
          <w:numId w:val="2"/>
        </w:numPr>
        <w:rPr>
          <w:rFonts w:cs="Arial"/>
        </w:rPr>
      </w:pPr>
      <w:r w:rsidRPr="00927EEA">
        <w:rPr>
          <w:rFonts w:cs="Arial"/>
        </w:rPr>
        <w:t xml:space="preserve">Material: </w:t>
      </w:r>
      <w:r w:rsidR="00FF031A">
        <w:rPr>
          <w:rFonts w:cs="Arial"/>
        </w:rPr>
        <w:t>Best suited for application</w:t>
      </w:r>
    </w:p>
    <w:p w14:paraId="1A0CD093" w14:textId="7A6DA353" w:rsidR="00FF031A" w:rsidRPr="00FF031A" w:rsidRDefault="00FF031A" w:rsidP="00FF031A">
      <w:pPr>
        <w:pStyle w:val="Level5"/>
        <w:numPr>
          <w:ilvl w:val="4"/>
          <w:numId w:val="2"/>
        </w:numPr>
        <w:spacing w:before="240" w:after="240"/>
        <w:jc w:val="left"/>
        <w:rPr>
          <w:rFonts w:cs="Arial"/>
          <w:szCs w:val="20"/>
        </w:rPr>
      </w:pPr>
      <w:r w:rsidRPr="00EB054C">
        <w:rPr>
          <w:rFonts w:cs="Arial"/>
          <w:b/>
          <w:bCs/>
          <w:color w:val="FF0000"/>
          <w:szCs w:val="20"/>
        </w:rPr>
        <w:t>[</w:t>
      </w:r>
      <w:r w:rsidR="00A54A73">
        <w:rPr>
          <w:rFonts w:cs="Arial"/>
          <w:b/>
          <w:bCs/>
          <w:color w:val="FF0000"/>
          <w:szCs w:val="20"/>
        </w:rPr>
        <w:t>Clamp</w:t>
      </w:r>
      <w:r w:rsidRPr="00EB054C">
        <w:rPr>
          <w:rFonts w:cs="Arial"/>
          <w:b/>
          <w:bCs/>
          <w:color w:val="FF0000"/>
          <w:szCs w:val="20"/>
        </w:rPr>
        <w:t>] [</w:t>
      </w:r>
      <w:r w:rsidR="00A54A73">
        <w:rPr>
          <w:rFonts w:cs="Arial"/>
          <w:b/>
          <w:bCs/>
          <w:color w:val="FF0000"/>
          <w:szCs w:val="20"/>
        </w:rPr>
        <w:t>Angle bracket</w:t>
      </w:r>
      <w:r w:rsidRPr="00EB054C">
        <w:rPr>
          <w:rFonts w:cs="Arial"/>
          <w:b/>
          <w:bCs/>
          <w:color w:val="FF0000"/>
          <w:szCs w:val="20"/>
        </w:rPr>
        <w:t>] [Custom]</w:t>
      </w:r>
      <w:r>
        <w:rPr>
          <w:rFonts w:cs="Arial"/>
          <w:b/>
          <w:bCs/>
          <w:color w:val="FF0000"/>
          <w:szCs w:val="20"/>
        </w:rPr>
        <w:t>.</w:t>
      </w:r>
    </w:p>
    <w:p w14:paraId="51C8C8D6" w14:textId="439E003C" w:rsidR="00EA7983" w:rsidRDefault="0041042D" w:rsidP="00EA7983">
      <w:pPr>
        <w:pStyle w:val="Level4"/>
      </w:pPr>
      <w:r w:rsidRPr="00927EEA">
        <w:t xml:space="preserve">Handrail/top rail: </w:t>
      </w:r>
    </w:p>
    <w:p w14:paraId="4CE8E7B9" w14:textId="13207536" w:rsidR="00EA7983" w:rsidRPr="00A54A73" w:rsidRDefault="008920B9" w:rsidP="00A54A73">
      <w:pPr>
        <w:pStyle w:val="Level4"/>
        <w:numPr>
          <w:ilvl w:val="4"/>
          <w:numId w:val="2"/>
        </w:numPr>
        <w:rPr>
          <w:rFonts w:cs="Arial"/>
        </w:rPr>
      </w:pPr>
      <w:r w:rsidRPr="00EA7983">
        <w:rPr>
          <w:rFonts w:cs="Arial"/>
        </w:rPr>
        <w:t xml:space="preserve">Material: </w:t>
      </w:r>
      <w:r w:rsidR="00A54A73">
        <w:rPr>
          <w:rFonts w:cs="Arial"/>
        </w:rPr>
        <w:t>Best suited for application</w:t>
      </w:r>
    </w:p>
    <w:p w14:paraId="51BDBC1F" w14:textId="66C5CA25" w:rsidR="008920B9" w:rsidRPr="00EA7983" w:rsidRDefault="0041042D" w:rsidP="00EA7983">
      <w:pPr>
        <w:pStyle w:val="Level4"/>
        <w:numPr>
          <w:ilvl w:val="4"/>
          <w:numId w:val="2"/>
        </w:numPr>
      </w:pPr>
      <w:r w:rsidRPr="00EA7983">
        <w:rPr>
          <w:rFonts w:cs="Arial"/>
        </w:rPr>
        <w:t>Rod &amp; saddle type bracket.</w:t>
      </w:r>
    </w:p>
    <w:p w14:paraId="4A2F4636" w14:textId="77777777" w:rsidR="008920B9" w:rsidRPr="00927EEA" w:rsidRDefault="0041042D" w:rsidP="00FF031A">
      <w:pPr>
        <w:pStyle w:val="Level3"/>
      </w:pPr>
      <w:r w:rsidRPr="00927EEA">
        <w:t>Mounting method:</w:t>
      </w:r>
    </w:p>
    <w:p w14:paraId="379E547E" w14:textId="77777777" w:rsidR="008920B9" w:rsidRPr="00927EEA" w:rsidRDefault="0041042D" w:rsidP="006346AB">
      <w:pPr>
        <w:pStyle w:val="Level4"/>
        <w:rPr>
          <w:rFonts w:cs="Arial"/>
        </w:rPr>
      </w:pPr>
      <w:r w:rsidRPr="00927EEA">
        <w:rPr>
          <w:rFonts w:cs="Arial"/>
        </w:rPr>
        <w:t>Top Mount:</w:t>
      </w:r>
    </w:p>
    <w:p w14:paraId="3BB6DAEB" w14:textId="77777777" w:rsidR="008920B9" w:rsidRPr="00927EEA" w:rsidRDefault="0041042D" w:rsidP="006346AB">
      <w:pPr>
        <w:pStyle w:val="Level6"/>
        <w:numPr>
          <w:ilvl w:val="4"/>
          <w:numId w:val="2"/>
        </w:numPr>
        <w:rPr>
          <w:rFonts w:cs="Arial"/>
        </w:rPr>
      </w:pPr>
      <w:r w:rsidRPr="00927EEA">
        <w:rPr>
          <w:rFonts w:cs="Arial"/>
        </w:rPr>
        <w:t>Round Post: Round Baseplate.</w:t>
      </w:r>
    </w:p>
    <w:p w14:paraId="605C5D0A" w14:textId="77777777" w:rsidR="008920B9" w:rsidRPr="00927EEA" w:rsidRDefault="0041042D" w:rsidP="006346AB">
      <w:pPr>
        <w:pStyle w:val="Level6"/>
        <w:numPr>
          <w:ilvl w:val="4"/>
          <w:numId w:val="2"/>
        </w:numPr>
        <w:rPr>
          <w:rFonts w:cs="Arial"/>
        </w:rPr>
      </w:pPr>
      <w:r w:rsidRPr="00927EEA">
        <w:rPr>
          <w:rFonts w:cs="Arial"/>
          <w:szCs w:val="20"/>
        </w:rPr>
        <w:t>Square Post: Square Baseplate.</w:t>
      </w:r>
    </w:p>
    <w:p w14:paraId="25D9F37B" w14:textId="74196CB2" w:rsidR="008920B9" w:rsidRPr="00927EEA" w:rsidRDefault="0041042D" w:rsidP="006346AB">
      <w:pPr>
        <w:pStyle w:val="Level6"/>
        <w:numPr>
          <w:ilvl w:val="4"/>
          <w:numId w:val="2"/>
        </w:numPr>
        <w:rPr>
          <w:rFonts w:cs="Arial"/>
        </w:rPr>
      </w:pPr>
      <w:r w:rsidRPr="00927EEA">
        <w:rPr>
          <w:rFonts w:cs="Arial"/>
          <w:szCs w:val="20"/>
        </w:rPr>
        <w:t>Rectangular Post: Square Baseplate.</w:t>
      </w:r>
    </w:p>
    <w:p w14:paraId="5A419B81" w14:textId="2D88893B" w:rsidR="008920B9" w:rsidRPr="00927EEA" w:rsidRDefault="0041042D" w:rsidP="006346AB">
      <w:pPr>
        <w:pStyle w:val="Level4"/>
        <w:rPr>
          <w:rFonts w:cs="Arial"/>
        </w:rPr>
      </w:pPr>
      <w:r w:rsidRPr="00927EEA">
        <w:rPr>
          <w:rFonts w:cs="Arial"/>
        </w:rPr>
        <w:t>Fascia Mount:</w:t>
      </w:r>
    </w:p>
    <w:p w14:paraId="08FB3A80" w14:textId="77777777" w:rsidR="008920B9" w:rsidRPr="00927EEA" w:rsidRDefault="0041042D" w:rsidP="006346AB">
      <w:pPr>
        <w:pStyle w:val="Level6"/>
        <w:numPr>
          <w:ilvl w:val="4"/>
          <w:numId w:val="2"/>
        </w:numPr>
        <w:rPr>
          <w:rFonts w:cs="Arial"/>
        </w:rPr>
      </w:pPr>
      <w:r w:rsidRPr="00927EEA">
        <w:rPr>
          <w:rFonts w:cs="Arial"/>
        </w:rPr>
        <w:t>Round Post: Square Baseplate.</w:t>
      </w:r>
    </w:p>
    <w:p w14:paraId="40920535" w14:textId="77777777" w:rsidR="008920B9" w:rsidRPr="00927EEA" w:rsidRDefault="0041042D" w:rsidP="006346AB">
      <w:pPr>
        <w:pStyle w:val="Level6"/>
        <w:numPr>
          <w:ilvl w:val="4"/>
          <w:numId w:val="2"/>
        </w:numPr>
        <w:rPr>
          <w:rFonts w:cs="Arial"/>
        </w:rPr>
      </w:pPr>
      <w:r w:rsidRPr="00927EEA">
        <w:rPr>
          <w:rFonts w:cs="Arial"/>
          <w:szCs w:val="20"/>
        </w:rPr>
        <w:t>Square Post: Square Baseplate.</w:t>
      </w:r>
    </w:p>
    <w:p w14:paraId="2A82C09E" w14:textId="3939803A" w:rsidR="006346AB" w:rsidRPr="00927EEA" w:rsidRDefault="0041042D" w:rsidP="006346AB">
      <w:pPr>
        <w:pStyle w:val="Level6"/>
        <w:numPr>
          <w:ilvl w:val="4"/>
          <w:numId w:val="2"/>
        </w:numPr>
        <w:rPr>
          <w:rFonts w:cs="Arial"/>
        </w:rPr>
      </w:pPr>
      <w:r w:rsidRPr="00927EEA">
        <w:rPr>
          <w:rFonts w:cs="Arial"/>
          <w:szCs w:val="20"/>
        </w:rPr>
        <w:t>Rectangular Post: Square Baseplate</w:t>
      </w:r>
      <w:r w:rsidR="008920B9" w:rsidRPr="00927EEA">
        <w:rPr>
          <w:rFonts w:cs="Arial"/>
          <w:szCs w:val="20"/>
        </w:rPr>
        <w:t>.</w:t>
      </w:r>
    </w:p>
    <w:p w14:paraId="3100D0C8" w14:textId="0930F050" w:rsidR="008920B9" w:rsidRPr="00927EEA" w:rsidRDefault="0041042D" w:rsidP="006346AB">
      <w:pPr>
        <w:pStyle w:val="Level4"/>
        <w:rPr>
          <w:rFonts w:cs="Arial"/>
        </w:rPr>
      </w:pPr>
      <w:r w:rsidRPr="00927EEA">
        <w:rPr>
          <w:rFonts w:cs="Arial"/>
        </w:rPr>
        <w:t>Core.</w:t>
      </w:r>
    </w:p>
    <w:p w14:paraId="7F42953B" w14:textId="3A902435" w:rsidR="0041042D" w:rsidRPr="00927EEA" w:rsidRDefault="0041042D" w:rsidP="006346AB">
      <w:pPr>
        <w:pStyle w:val="Level4"/>
        <w:rPr>
          <w:rFonts w:cs="Arial"/>
        </w:rPr>
      </w:pPr>
      <w:r w:rsidRPr="00927EEA">
        <w:rPr>
          <w:rFonts w:cs="Arial"/>
        </w:rPr>
        <w:t>Direct Weld.</w:t>
      </w:r>
    </w:p>
    <w:p w14:paraId="11466E33" w14:textId="77777777" w:rsidR="006346AB" w:rsidRPr="00927EEA" w:rsidRDefault="00261804" w:rsidP="00A54A73">
      <w:pPr>
        <w:pStyle w:val="Level2"/>
      </w:pPr>
      <w:r w:rsidRPr="00927EEA">
        <w:t>FASTENERS</w:t>
      </w:r>
    </w:p>
    <w:p w14:paraId="1E30AF60" w14:textId="77777777" w:rsidR="006346AB" w:rsidRPr="00927EEA" w:rsidRDefault="00261804" w:rsidP="00FF031A">
      <w:pPr>
        <w:pStyle w:val="Level3"/>
      </w:pPr>
      <w:r w:rsidRPr="00927EEA">
        <w:t>Anchors:</w:t>
      </w:r>
      <w:r w:rsidR="001178E0" w:rsidRPr="00927EEA">
        <w:t xml:space="preserve"> </w:t>
      </w:r>
      <w:r w:rsidRPr="00927EEA">
        <w:t>Select fasteners of type, grade and class required to produce connections suitable for anchoring handrails and railings to other types of construction indicated and capable of withstanding design loads.</w:t>
      </w:r>
    </w:p>
    <w:p w14:paraId="73465D83" w14:textId="21EFBAA5" w:rsidR="006346AB" w:rsidRDefault="00B167FA" w:rsidP="00FF031A">
      <w:pPr>
        <w:pStyle w:val="Level3"/>
      </w:pPr>
      <w:r w:rsidRPr="00927EEA">
        <w:lastRenderedPageBreak/>
        <w:t>Component Hardware</w:t>
      </w:r>
      <w:r w:rsidR="0010404B" w:rsidRPr="00927EEA">
        <w:t>: Type best suited to application</w:t>
      </w:r>
      <w:r w:rsidR="006F65DF" w:rsidRPr="00927EEA">
        <w:t>, stainless steel</w:t>
      </w:r>
      <w:r w:rsidR="0010404B" w:rsidRPr="00927EEA">
        <w:t>.</w:t>
      </w:r>
      <w:r w:rsidR="003625DD" w:rsidRPr="003625DD">
        <w:t xml:space="preserve"> </w:t>
      </w:r>
      <w:r w:rsidR="003625DD" w:rsidRPr="00EB054C">
        <w:t>Do not use metals that are corrosive or incompatible with materials joined.</w:t>
      </w:r>
    </w:p>
    <w:p w14:paraId="2F58DB52" w14:textId="36DA4699" w:rsidR="003625DD" w:rsidRPr="003625DD" w:rsidRDefault="003625DD" w:rsidP="003625DD">
      <w:pPr>
        <w:pStyle w:val="Level4"/>
        <w:jc w:val="left"/>
        <w:rPr>
          <w:rFonts w:cs="Arial"/>
          <w:szCs w:val="20"/>
        </w:rPr>
      </w:pPr>
      <w:r w:rsidRPr="00EB054C">
        <w:rPr>
          <w:rFonts w:cs="Arial"/>
          <w:szCs w:val="20"/>
        </w:rPr>
        <w:t>Provide concealed fasteners for interconnecting components and for attaching them to other work, unless exposed fasteners are unavoidable or are a standard fastening method for products indicated.</w:t>
      </w:r>
    </w:p>
    <w:p w14:paraId="2297E4BE" w14:textId="77777777" w:rsidR="006346AB" w:rsidRPr="00927EEA" w:rsidRDefault="00E43178" w:rsidP="00A54A73">
      <w:pPr>
        <w:pStyle w:val="Level2"/>
      </w:pPr>
      <w:r w:rsidRPr="00927EEA">
        <w:t>GROUT AND ANCHORING CEMENT</w:t>
      </w:r>
    </w:p>
    <w:p w14:paraId="34949ED5" w14:textId="77777777" w:rsidR="006346AB" w:rsidRPr="00927EEA" w:rsidRDefault="00E43178" w:rsidP="00FF031A">
      <w:pPr>
        <w:pStyle w:val="Level3"/>
      </w:pPr>
      <w:r w:rsidRPr="00927EEA">
        <w:t>Non-shrink, Nonmetallic Grout: Premixed, factory-packaged, non-staining, non-corrosive, non-gaseous grout complying with ASTM C 1107.</w:t>
      </w:r>
      <w:r w:rsidR="006346AB" w:rsidRPr="00927EEA">
        <w:t xml:space="preserve"> </w:t>
      </w:r>
      <w:r w:rsidRPr="00927EEA">
        <w:t>Provide grout specifically recommended by manufacturer for interior and exterior applications.</w:t>
      </w:r>
    </w:p>
    <w:p w14:paraId="118E9415" w14:textId="77777777" w:rsidR="006346AB" w:rsidRPr="00927EEA" w:rsidRDefault="0010404B" w:rsidP="00A54A73">
      <w:pPr>
        <w:pStyle w:val="Level2"/>
      </w:pPr>
      <w:r w:rsidRPr="00927EEA">
        <w:t>FABRICATION</w:t>
      </w:r>
    </w:p>
    <w:p w14:paraId="3EB24695" w14:textId="77777777" w:rsidR="003625DD" w:rsidRPr="00EB054C" w:rsidRDefault="003625DD" w:rsidP="00FF031A">
      <w:pPr>
        <w:pStyle w:val="Level3"/>
      </w:pPr>
      <w:bookmarkStart w:id="14" w:name="_Hlk95989271"/>
      <w:r w:rsidRPr="00EB054C">
        <w:t>Assemble railing in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14:paraId="584A8B55" w14:textId="77777777" w:rsidR="003625DD" w:rsidRPr="00EB054C" w:rsidRDefault="003625DD" w:rsidP="00FF031A">
      <w:pPr>
        <w:pStyle w:val="Level3"/>
      </w:pPr>
      <w:r w:rsidRPr="00EB054C">
        <w:t>Mechanical Connections:  Fabricate handrails and railings by connecting members with railing manufacturer's standard concealed mechanical fasteners and fittings, unless otherwise indicated.  Fabricate members and fittings to produce flush, smooth, rigid, hairline joints.</w:t>
      </w:r>
    </w:p>
    <w:p w14:paraId="3ED0277A" w14:textId="77777777" w:rsidR="003625DD" w:rsidRPr="00EB054C" w:rsidRDefault="003625DD" w:rsidP="00FF031A">
      <w:pPr>
        <w:pStyle w:val="Level3"/>
      </w:pPr>
      <w:r w:rsidRPr="00EB054C">
        <w:t xml:space="preserve">Provide inserts and other anchorage devices to connect posts to concrete or other construction.  Fabricate anchorage devices capable of withstanding loads imposed by </w:t>
      </w:r>
      <w:r>
        <w:t>railing system</w:t>
      </w:r>
      <w:r w:rsidRPr="00EB054C">
        <w:t>.  Coordinate anchorage devices with supporting structure.</w:t>
      </w:r>
    </w:p>
    <w:p w14:paraId="528746DD" w14:textId="77777777" w:rsidR="003625DD" w:rsidRPr="00EB054C" w:rsidRDefault="003625DD" w:rsidP="00FF031A">
      <w:pPr>
        <w:pStyle w:val="Level3"/>
      </w:pPr>
      <w:r w:rsidRPr="00EB054C">
        <w:t>Fabricate railings in accordance with approved Shop Drawings.</w:t>
      </w:r>
    </w:p>
    <w:p w14:paraId="2AB67A6E" w14:textId="77777777" w:rsidR="003625DD" w:rsidRPr="00EB054C" w:rsidRDefault="003625DD" w:rsidP="00FF031A">
      <w:pPr>
        <w:pStyle w:val="Level3"/>
      </w:pPr>
      <w:r w:rsidRPr="00EB054C">
        <w:t>Shear and punch metals cleanly and accurately.  Remove burrs from exposed cut edges.</w:t>
      </w:r>
    </w:p>
    <w:p w14:paraId="3583A840" w14:textId="77777777" w:rsidR="003625DD" w:rsidRPr="00EB054C" w:rsidRDefault="003625DD" w:rsidP="00FF031A">
      <w:pPr>
        <w:pStyle w:val="Level3"/>
      </w:pPr>
      <w:r w:rsidRPr="00EB054C">
        <w:t xml:space="preserve">Cut, reinforce, </w:t>
      </w:r>
      <w:proofErr w:type="gramStart"/>
      <w:r w:rsidRPr="00EB054C">
        <w:t>drill</w:t>
      </w:r>
      <w:proofErr w:type="gramEnd"/>
      <w:r w:rsidRPr="00EB054C">
        <w:t xml:space="preserve"> and tap components as indicated on drawings to receive finish hardware, screws and similar items.</w:t>
      </w:r>
    </w:p>
    <w:p w14:paraId="16DA745F" w14:textId="62DEC9E1" w:rsidR="003625DD" w:rsidRPr="003625DD" w:rsidRDefault="003625DD" w:rsidP="00FF031A">
      <w:pPr>
        <w:pStyle w:val="Level3"/>
      </w:pPr>
      <w:r w:rsidRPr="00EB054C">
        <w:t>Fabricate railings with joints tightly fitted and secured. Furnish fittings to accommodate site assembly and installation.</w:t>
      </w:r>
      <w:r>
        <w:t xml:space="preserve"> </w:t>
      </w:r>
      <w:r w:rsidRPr="00927EEA">
        <w:t>Make exposed joints butt tight and flush.</w:t>
      </w:r>
    </w:p>
    <w:p w14:paraId="55AF212D" w14:textId="77777777" w:rsidR="003625DD" w:rsidRPr="00EB054C" w:rsidRDefault="003625DD" w:rsidP="00FF031A">
      <w:pPr>
        <w:pStyle w:val="Level3"/>
      </w:pPr>
      <w:r w:rsidRPr="00EB054C">
        <w:t xml:space="preserve">Provide mounted handrails wall returns at wall ends unless otherwise indicated.  Close ends of </w:t>
      </w:r>
      <w:proofErr w:type="gramStart"/>
      <w:r w:rsidRPr="00EB054C">
        <w:t>returns, unless</w:t>
      </w:r>
      <w:proofErr w:type="gramEnd"/>
      <w:r w:rsidRPr="00EB054C">
        <w:t xml:space="preserve"> clearance between end of railing and wall is 1/4 inch (6mm) or less.</w:t>
      </w:r>
    </w:p>
    <w:p w14:paraId="20FEFC2E" w14:textId="158088AA" w:rsidR="005B4DE0" w:rsidRPr="003625DD" w:rsidRDefault="003625DD" w:rsidP="00FF031A">
      <w:pPr>
        <w:pStyle w:val="Level3"/>
      </w:pPr>
      <w:r w:rsidRPr="00EB054C">
        <w:t>Accommodate for expansion and contraction of members and building movement without damage to connections or members</w:t>
      </w:r>
      <w:r>
        <w:t xml:space="preserve">. </w:t>
      </w:r>
    </w:p>
    <w:bookmarkEnd w:id="14"/>
    <w:p w14:paraId="36CBF2B9" w14:textId="77777777" w:rsidR="005B4DE0" w:rsidRPr="00927EEA" w:rsidRDefault="0010404B" w:rsidP="00A54A73">
      <w:pPr>
        <w:pStyle w:val="Level2"/>
      </w:pPr>
      <w:r w:rsidRPr="00927EEA">
        <w:t>FINISHES</w:t>
      </w:r>
    </w:p>
    <w:p w14:paraId="75BE3003" w14:textId="77777777" w:rsidR="005B4DE0" w:rsidRPr="00927EEA" w:rsidRDefault="00FC1C8E" w:rsidP="00FF031A">
      <w:pPr>
        <w:pStyle w:val="Level3"/>
      </w:pPr>
      <w:r w:rsidRPr="00927EEA">
        <w:t xml:space="preserve">Comply with </w:t>
      </w:r>
      <w:proofErr w:type="spellStart"/>
      <w:r w:rsidRPr="00927EEA">
        <w:t>NAAMM's</w:t>
      </w:r>
      <w:proofErr w:type="spellEnd"/>
      <w:r w:rsidRPr="00927EEA">
        <w:t xml:space="preserve"> "Metal Finishes Manual for Architectural and Metal Products" for applying and designating finishes.</w:t>
      </w:r>
    </w:p>
    <w:p w14:paraId="61A0284D" w14:textId="6E49B505" w:rsidR="005B4DE0" w:rsidRPr="00927EEA" w:rsidRDefault="0010404B" w:rsidP="005B4DE0">
      <w:pPr>
        <w:pStyle w:val="Level4"/>
        <w:rPr>
          <w:rFonts w:cs="Arial"/>
        </w:rPr>
      </w:pPr>
      <w:r w:rsidRPr="00927EEA">
        <w:rPr>
          <w:rFonts w:cs="Arial"/>
        </w:rPr>
        <w:t xml:space="preserve">Stainless Steel: </w:t>
      </w:r>
      <w:proofErr w:type="spellStart"/>
      <w:r w:rsidRPr="00927EEA">
        <w:rPr>
          <w:rFonts w:cs="Arial"/>
        </w:rPr>
        <w:t>NAAMM</w:t>
      </w:r>
      <w:proofErr w:type="spellEnd"/>
      <w:r w:rsidRPr="00927EEA">
        <w:rPr>
          <w:rFonts w:cs="Arial"/>
        </w:rPr>
        <w:t xml:space="preserve"> AMP 503</w:t>
      </w:r>
      <w:r w:rsidR="00EF2BA8">
        <w:rPr>
          <w:rFonts w:cs="Arial"/>
        </w:rPr>
        <w:t>.</w:t>
      </w:r>
      <w:r w:rsidRPr="00927EEA">
        <w:rPr>
          <w:rFonts w:cs="Arial"/>
          <w:color w:val="FF0000"/>
        </w:rPr>
        <w:t xml:space="preserve"> </w:t>
      </w:r>
    </w:p>
    <w:p w14:paraId="7FAB732A" w14:textId="77777777" w:rsidR="005B4DE0" w:rsidRPr="00927EEA" w:rsidRDefault="00425A45" w:rsidP="00FF031A">
      <w:pPr>
        <w:pStyle w:val="Level3"/>
      </w:pPr>
      <w:r w:rsidRPr="00927EEA">
        <w:t>Appearance of Finished Work:</w:t>
      </w:r>
    </w:p>
    <w:p w14:paraId="53FB1216" w14:textId="77777777" w:rsidR="005B4DE0" w:rsidRPr="00927EEA" w:rsidRDefault="00425A45" w:rsidP="005B4DE0">
      <w:pPr>
        <w:pStyle w:val="Level4"/>
        <w:rPr>
          <w:rFonts w:cs="Arial"/>
        </w:rPr>
      </w:pPr>
      <w:r w:rsidRPr="00927EEA">
        <w:rPr>
          <w:rFonts w:cs="Arial"/>
        </w:rPr>
        <w:t>Variations in appearance of abutting or adjacent units are acceptable if they are within one-half of the range of approved samples.  Noticeable variations in the same unit are not acceptable.</w:t>
      </w:r>
    </w:p>
    <w:p w14:paraId="34E45D18" w14:textId="69680F4F" w:rsidR="005B4DE0" w:rsidRDefault="00425A45" w:rsidP="005B4DE0">
      <w:pPr>
        <w:pStyle w:val="Level4"/>
        <w:rPr>
          <w:rFonts w:cs="Arial"/>
        </w:rPr>
      </w:pPr>
      <w:r w:rsidRPr="00927EEA">
        <w:rPr>
          <w:rFonts w:cs="Arial"/>
        </w:rPr>
        <w:t>Variations in appearance of other components are acceptable if they are within the range of approved samples and are assembled or installed to minimize contrast.</w:t>
      </w:r>
    </w:p>
    <w:p w14:paraId="66395D32" w14:textId="77777777" w:rsidR="00EF2BA8" w:rsidRPr="006A5A53" w:rsidRDefault="00EF2BA8" w:rsidP="00FF031A">
      <w:pPr>
        <w:pStyle w:val="Level3"/>
      </w:pPr>
      <w:r w:rsidRPr="006A5A53">
        <w:lastRenderedPageBreak/>
        <w:t xml:space="preserve">Finish:  Prepare, pre-treat, and apply coating to exposed metal surfaces to comply with manufacturer's written instructions. All unexposed metals to be mill finish. </w:t>
      </w:r>
    </w:p>
    <w:p w14:paraId="41B93C94" w14:textId="6C9E8066" w:rsidR="00EF2BA8" w:rsidRPr="006A5A53" w:rsidRDefault="00D70DE1" w:rsidP="00EF2BA8">
      <w:pPr>
        <w:pStyle w:val="ARCATnote"/>
        <w:spacing w:before="240" w:after="240"/>
        <w:rPr>
          <w:color w:val="FF0000"/>
          <w:szCs w:val="20"/>
        </w:rPr>
      </w:pPr>
      <w:r w:rsidRPr="006A5A53">
        <w:rPr>
          <w:color w:val="FF0000"/>
          <w:szCs w:val="20"/>
        </w:rPr>
        <w:t xml:space="preserve">** NOTE TO SPECIFIER ** Select type of finish and write in </w:t>
      </w:r>
      <w:proofErr w:type="spellStart"/>
      <w:r w:rsidRPr="006A5A53">
        <w:rPr>
          <w:color w:val="FF0000"/>
          <w:szCs w:val="20"/>
        </w:rPr>
        <w:t>powdercoat</w:t>
      </w:r>
      <w:proofErr w:type="spellEnd"/>
      <w:r w:rsidRPr="006A5A53">
        <w:rPr>
          <w:color w:val="FF0000"/>
          <w:szCs w:val="20"/>
        </w:rPr>
        <w:t xml:space="preserve"> color. </w:t>
      </w:r>
      <w:bookmarkStart w:id="15" w:name="_Hlk95990134"/>
      <w:r w:rsidR="00EF2BA8">
        <w:rPr>
          <w:color w:val="FF0000"/>
          <w:szCs w:val="20"/>
        </w:rPr>
        <w:t>If desired, s</w:t>
      </w:r>
      <w:r w:rsidR="00EF2BA8" w:rsidRPr="006A5A53">
        <w:rPr>
          <w:color w:val="FF0000"/>
          <w:szCs w:val="20"/>
        </w:rPr>
        <w:t xml:space="preserve">pecify separate finishes for </w:t>
      </w:r>
      <w:r w:rsidR="00EF2BA8">
        <w:rPr>
          <w:color w:val="FF0000"/>
          <w:szCs w:val="20"/>
        </w:rPr>
        <w:t>railing components</w:t>
      </w:r>
      <w:bookmarkEnd w:id="15"/>
      <w:r w:rsidR="00EF2BA8">
        <w:rPr>
          <w:color w:val="FF0000"/>
          <w:szCs w:val="20"/>
        </w:rPr>
        <w:t>.</w:t>
      </w:r>
    </w:p>
    <w:p w14:paraId="47846B6C" w14:textId="52F99044" w:rsidR="00EF2BA8" w:rsidRPr="006A5A53" w:rsidRDefault="00EF2BA8" w:rsidP="00EF2BA8">
      <w:pPr>
        <w:pStyle w:val="Level4"/>
      </w:pPr>
      <w:r w:rsidRPr="006A5A53">
        <w:t>No. 4 Brushed (Stainless Steel)</w:t>
      </w:r>
      <w:r w:rsidR="00D70DE1">
        <w:t>.</w:t>
      </w:r>
    </w:p>
    <w:p w14:paraId="3E19F350" w14:textId="77777777" w:rsidR="00EF2BA8" w:rsidRPr="006A5A53" w:rsidRDefault="00EF2BA8" w:rsidP="00EF2BA8">
      <w:pPr>
        <w:pStyle w:val="Level5"/>
        <w:numPr>
          <w:ilvl w:val="4"/>
          <w:numId w:val="2"/>
        </w:numPr>
        <w:jc w:val="left"/>
        <w:rPr>
          <w:rFonts w:cs="Arial"/>
        </w:rPr>
      </w:pPr>
      <w:bookmarkStart w:id="16" w:name="_Hlk49340025"/>
      <w:r w:rsidRPr="006A5A53">
        <w:rPr>
          <w:rFonts w:cs="Arial"/>
        </w:rPr>
        <w:t>Circumferential on all round pipe and tube.</w:t>
      </w:r>
    </w:p>
    <w:p w14:paraId="5820325F" w14:textId="63CA996D" w:rsidR="00EF2BA8" w:rsidRDefault="00EF2BA8" w:rsidP="00EF2BA8">
      <w:pPr>
        <w:pStyle w:val="Level5"/>
        <w:numPr>
          <w:ilvl w:val="4"/>
          <w:numId w:val="2"/>
        </w:numPr>
        <w:jc w:val="left"/>
        <w:rPr>
          <w:rFonts w:cs="Arial"/>
        </w:rPr>
      </w:pPr>
      <w:r w:rsidRPr="006A5A53">
        <w:rPr>
          <w:rFonts w:cs="Arial"/>
        </w:rPr>
        <w:t xml:space="preserve">Linear running the length of the rail on all other materials. </w:t>
      </w:r>
      <w:bookmarkEnd w:id="16"/>
    </w:p>
    <w:p w14:paraId="5CA03854" w14:textId="77777777" w:rsidR="003B08E1" w:rsidRPr="009E3BE2" w:rsidRDefault="003B08E1" w:rsidP="003B08E1">
      <w:pPr>
        <w:pStyle w:val="Level4"/>
        <w:rPr>
          <w:rFonts w:cs="Arial"/>
        </w:rPr>
      </w:pPr>
      <w:r w:rsidRPr="009E3BE2">
        <w:t>Powder coat:</w:t>
      </w:r>
    </w:p>
    <w:p w14:paraId="099DDA57" w14:textId="12717FC4" w:rsidR="003B08E1" w:rsidRPr="006A5A53" w:rsidRDefault="003B08E1" w:rsidP="003B08E1">
      <w:pPr>
        <w:pStyle w:val="Level5"/>
        <w:numPr>
          <w:ilvl w:val="4"/>
          <w:numId w:val="2"/>
        </w:numPr>
        <w:jc w:val="left"/>
        <w:rPr>
          <w:rFonts w:cs="Arial"/>
          <w:szCs w:val="20"/>
        </w:rPr>
      </w:pPr>
      <w:r w:rsidRPr="006A5A53">
        <w:rPr>
          <w:rFonts w:cs="Arial"/>
          <w:szCs w:val="20"/>
        </w:rPr>
        <w:t xml:space="preserve">Material:  </w:t>
      </w:r>
      <w:proofErr w:type="spellStart"/>
      <w:r w:rsidRPr="006A5A53">
        <w:rPr>
          <w:rFonts w:cs="Arial"/>
          <w:szCs w:val="20"/>
        </w:rPr>
        <w:t>AAMA</w:t>
      </w:r>
      <w:proofErr w:type="spellEnd"/>
      <w:r w:rsidRPr="006A5A53">
        <w:rPr>
          <w:rFonts w:cs="Arial"/>
          <w:szCs w:val="20"/>
        </w:rPr>
        <w:t xml:space="preserve"> </w:t>
      </w:r>
      <w:r w:rsidR="00EE4740">
        <w:rPr>
          <w:rFonts w:cs="Arial"/>
          <w:szCs w:val="20"/>
        </w:rPr>
        <w:t>2603</w:t>
      </w:r>
      <w:r w:rsidRPr="006A5A53">
        <w:rPr>
          <w:rFonts w:cs="Arial"/>
          <w:szCs w:val="20"/>
        </w:rPr>
        <w:t xml:space="preserve"> - Polyester powder coating, 3 mil average film thickness</w:t>
      </w:r>
      <w:r w:rsidR="00D70DE1">
        <w:rPr>
          <w:rFonts w:cs="Arial"/>
          <w:szCs w:val="20"/>
        </w:rPr>
        <w:t>.</w:t>
      </w:r>
    </w:p>
    <w:p w14:paraId="2D6B7680" w14:textId="7276BA3A" w:rsidR="003B08E1" w:rsidRPr="003B08E1" w:rsidRDefault="003B08E1" w:rsidP="003B08E1">
      <w:pPr>
        <w:pStyle w:val="Level5"/>
        <w:numPr>
          <w:ilvl w:val="4"/>
          <w:numId w:val="2"/>
        </w:numPr>
        <w:jc w:val="left"/>
        <w:rPr>
          <w:rFonts w:cs="Arial"/>
          <w:szCs w:val="20"/>
        </w:rPr>
      </w:pPr>
      <w:r w:rsidRPr="006A5A53">
        <w:rPr>
          <w:rFonts w:cs="Arial"/>
          <w:b/>
          <w:bCs/>
          <w:color w:val="FF0000"/>
          <w:szCs w:val="20"/>
        </w:rPr>
        <w:t>[Color _____</w:t>
      </w:r>
      <w:proofErr w:type="gramStart"/>
      <w:r w:rsidRPr="006A5A53">
        <w:rPr>
          <w:rFonts w:cs="Arial"/>
          <w:b/>
          <w:bCs/>
          <w:color w:val="FF0000"/>
          <w:szCs w:val="20"/>
        </w:rPr>
        <w:t>_ ]</w:t>
      </w:r>
      <w:proofErr w:type="gramEnd"/>
    </w:p>
    <w:p w14:paraId="685BAC84" w14:textId="77777777" w:rsidR="005B4DE0" w:rsidRPr="003B08E1" w:rsidRDefault="0010404B" w:rsidP="00A54A73">
      <w:pPr>
        <w:pStyle w:val="Level2"/>
      </w:pPr>
      <w:bookmarkStart w:id="17" w:name="_Hlk96326526"/>
      <w:r w:rsidRPr="00927EEA">
        <w:t xml:space="preserve"> </w:t>
      </w:r>
      <w:r w:rsidR="005B4DE0" w:rsidRPr="003B08E1">
        <w:t>–</w:t>
      </w:r>
      <w:r w:rsidRPr="003B08E1">
        <w:t xml:space="preserve"> EXECUTION</w:t>
      </w:r>
    </w:p>
    <w:bookmarkEnd w:id="17"/>
    <w:p w14:paraId="3E73C08C" w14:textId="77777777" w:rsidR="005B4DE0" w:rsidRPr="00927EEA" w:rsidRDefault="0028351F" w:rsidP="00A54A73">
      <w:pPr>
        <w:pStyle w:val="Level2"/>
        <w:rPr>
          <w:b/>
          <w:bCs/>
        </w:rPr>
      </w:pPr>
      <w:r w:rsidRPr="00927EEA">
        <w:t>EXAMINATION</w:t>
      </w:r>
    </w:p>
    <w:p w14:paraId="4073D96D" w14:textId="77777777" w:rsidR="00565CC8" w:rsidRPr="00927EEA" w:rsidRDefault="0028351F" w:rsidP="00FF031A">
      <w:pPr>
        <w:pStyle w:val="Level3"/>
      </w:pPr>
      <w:r w:rsidRPr="00927EEA">
        <w:t>Do not begin installation until substrates have been properly prepared.</w:t>
      </w:r>
    </w:p>
    <w:p w14:paraId="5CA01474" w14:textId="307981C3" w:rsidR="0028351F" w:rsidRPr="00927EEA" w:rsidRDefault="0028351F" w:rsidP="00FF031A">
      <w:pPr>
        <w:pStyle w:val="Level3"/>
      </w:pPr>
      <w:r w:rsidRPr="00927EEA">
        <w:t>If substrate preparation is the responsibility of another installer, notify Architect of unsatisfactory preparation before proceeding.</w:t>
      </w:r>
    </w:p>
    <w:p w14:paraId="2825E867" w14:textId="77777777" w:rsidR="00F01280" w:rsidRPr="00927EEA" w:rsidRDefault="0028351F" w:rsidP="00D85118">
      <w:pPr>
        <w:numPr>
          <w:ilvl w:val="1"/>
          <w:numId w:val="2"/>
        </w:numPr>
        <w:spacing w:before="240" w:after="240"/>
        <w:ind w:left="630" w:hanging="630"/>
        <w:contextualSpacing/>
        <w:rPr>
          <w:rFonts w:ascii="Arial" w:hAnsi="Arial" w:cs="Arial"/>
          <w:sz w:val="20"/>
          <w:szCs w:val="20"/>
        </w:rPr>
      </w:pPr>
      <w:r w:rsidRPr="00927EEA">
        <w:rPr>
          <w:rFonts w:ascii="Arial" w:hAnsi="Arial" w:cs="Arial"/>
          <w:sz w:val="20"/>
          <w:szCs w:val="20"/>
        </w:rPr>
        <w:tab/>
        <w:t>PREPARATION</w:t>
      </w:r>
    </w:p>
    <w:p w14:paraId="0CD54173" w14:textId="77777777" w:rsidR="00560909" w:rsidRPr="00927EEA" w:rsidRDefault="00F01280" w:rsidP="00FF031A">
      <w:pPr>
        <w:pStyle w:val="Level3"/>
      </w:pPr>
      <w:r w:rsidRPr="00927EEA">
        <w:t>Coordinate post setting drawings, diagrams, templates, instructions, and directions for installation of anchorages. These include items such as sleeves, concrete inserts, anchor bolts, and miscellaneous items having integral anchors that are to be embedded in concrete and masonry construction.</w:t>
      </w:r>
    </w:p>
    <w:p w14:paraId="3908BDE1" w14:textId="77777777" w:rsidR="00560909" w:rsidRPr="00927EEA" w:rsidRDefault="00F01280" w:rsidP="00B74705">
      <w:pPr>
        <w:pStyle w:val="Level4"/>
        <w:rPr>
          <w:rFonts w:cs="Arial"/>
        </w:rPr>
      </w:pPr>
      <w:r w:rsidRPr="00927EEA">
        <w:rPr>
          <w:rFonts w:cs="Arial"/>
        </w:rPr>
        <w:t>Coordinate delivery of anchorages to project site.</w:t>
      </w:r>
    </w:p>
    <w:p w14:paraId="530E8CF2" w14:textId="7993E017" w:rsidR="00061695" w:rsidRPr="00927EEA" w:rsidRDefault="00F01280" w:rsidP="00B74705">
      <w:pPr>
        <w:pStyle w:val="Level4"/>
        <w:rPr>
          <w:rFonts w:cs="Arial"/>
        </w:rPr>
      </w:pPr>
      <w:r w:rsidRPr="00927EEA">
        <w:rPr>
          <w:rFonts w:cs="Arial"/>
        </w:rPr>
        <w:t>Coordinate that blocking is in place for all mounting fasteners.</w:t>
      </w:r>
    </w:p>
    <w:p w14:paraId="2765C5A1" w14:textId="0DFDA7CA" w:rsidR="00F01280" w:rsidRPr="00927EEA" w:rsidRDefault="00061695" w:rsidP="00FF031A">
      <w:pPr>
        <w:pStyle w:val="Level3"/>
      </w:pPr>
      <w:r w:rsidRPr="00927EEA">
        <w:t xml:space="preserve">Clean debris and dust from surfaces and </w:t>
      </w:r>
      <w:r w:rsidR="00721609" w:rsidRPr="00927EEA">
        <w:t xml:space="preserve">embed holes thoroughly prior to installation. </w:t>
      </w:r>
    </w:p>
    <w:p w14:paraId="46CB0D33" w14:textId="6CA8EBAA" w:rsidR="0028351F" w:rsidRPr="00927EEA" w:rsidRDefault="0028351F" w:rsidP="00FF031A">
      <w:pPr>
        <w:pStyle w:val="Level3"/>
      </w:pPr>
      <w:r w:rsidRPr="00927EEA">
        <w:t>Clean surfaces thoroughly prior to installation.</w:t>
      </w:r>
    </w:p>
    <w:p w14:paraId="020DCD6D" w14:textId="0C35E25E" w:rsidR="001A411F" w:rsidRPr="00927EEA" w:rsidRDefault="0028351F" w:rsidP="00FF031A">
      <w:pPr>
        <w:pStyle w:val="Level3"/>
      </w:pPr>
      <w:r w:rsidRPr="00927EEA">
        <w:t>Prepare surfaces using the methods recommended by the manufacturer for achieving the best result for the substrate under the project conditions.</w:t>
      </w:r>
    </w:p>
    <w:p w14:paraId="712020AF" w14:textId="21E3A56A" w:rsidR="00EE4569" w:rsidRPr="00927EEA" w:rsidRDefault="0010404B" w:rsidP="00A54A73">
      <w:pPr>
        <w:pStyle w:val="Level2"/>
      </w:pPr>
      <w:r w:rsidRPr="00927EEA">
        <w:t>INSTALLATION</w:t>
      </w:r>
    </w:p>
    <w:p w14:paraId="3540930A" w14:textId="24C0B877" w:rsidR="00EE4569" w:rsidRPr="00927EEA" w:rsidRDefault="0010404B" w:rsidP="00FF031A">
      <w:pPr>
        <w:pStyle w:val="Level3"/>
      </w:pPr>
      <w:r w:rsidRPr="00927EEA">
        <w:t xml:space="preserve">Install railing system in accordance with </w:t>
      </w:r>
      <w:r w:rsidR="004D505B" w:rsidRPr="00927EEA">
        <w:t xml:space="preserve">manufacturer’s </w:t>
      </w:r>
      <w:r w:rsidRPr="00927EEA">
        <w:t>approved Shop Drawings</w:t>
      </w:r>
      <w:r w:rsidR="004D505B" w:rsidRPr="00927EEA">
        <w:t xml:space="preserve"> and </w:t>
      </w:r>
      <w:r w:rsidR="002925E2" w:rsidRPr="00927EEA">
        <w:t>instructions</w:t>
      </w:r>
      <w:r w:rsidR="004D505B" w:rsidRPr="00927EEA">
        <w:t>.</w:t>
      </w:r>
    </w:p>
    <w:p w14:paraId="35C661AB" w14:textId="33468823" w:rsidR="00EE4569" w:rsidRPr="00927EEA" w:rsidRDefault="0010404B" w:rsidP="00FF031A">
      <w:pPr>
        <w:pStyle w:val="Level3"/>
      </w:pPr>
      <w:r w:rsidRPr="00927EEA">
        <w:t>Install components plumb and level, accurately fitted, free from distortion and defects.</w:t>
      </w:r>
    </w:p>
    <w:p w14:paraId="77242399" w14:textId="76718FB0" w:rsidR="00383CE8" w:rsidRPr="00927EEA" w:rsidRDefault="0010404B" w:rsidP="00FF031A">
      <w:pPr>
        <w:pStyle w:val="Level3"/>
      </w:pPr>
      <w:r w:rsidRPr="00927EEA">
        <w:t>Provide anchors for connecting railings to supporting construction.</w:t>
      </w:r>
    </w:p>
    <w:p w14:paraId="7BD0014D" w14:textId="2B65356D" w:rsidR="007C4CB4" w:rsidRPr="00927EEA" w:rsidRDefault="0029442B" w:rsidP="00FF031A">
      <w:pPr>
        <w:pStyle w:val="Level3"/>
      </w:pPr>
      <w:r w:rsidRPr="00927EEA">
        <w:t>Perform cutting, drilling, and fitting required for installation of handrails. Accurately set handrails in location, alignment, and elevation, measured from established lines and levels.</w:t>
      </w:r>
    </w:p>
    <w:p w14:paraId="2BBBA11F" w14:textId="16794F8B" w:rsidR="00EE4569" w:rsidRPr="00927EEA" w:rsidRDefault="007C4CB4" w:rsidP="00FF031A">
      <w:pPr>
        <w:pStyle w:val="Level3"/>
      </w:pPr>
      <w:r w:rsidRPr="00927EEA">
        <w:t>Fit exposed connections accurately together to form tight joints except as necessary for expansion.</w:t>
      </w:r>
    </w:p>
    <w:p w14:paraId="15166537" w14:textId="01DA9CCF" w:rsidR="0036513D" w:rsidRPr="00927EEA" w:rsidRDefault="0036513D" w:rsidP="00D85118">
      <w:pPr>
        <w:numPr>
          <w:ilvl w:val="1"/>
          <w:numId w:val="2"/>
        </w:numPr>
        <w:spacing w:before="240" w:after="240"/>
        <w:ind w:left="630" w:hanging="630"/>
        <w:contextualSpacing/>
        <w:rPr>
          <w:rFonts w:ascii="Arial" w:hAnsi="Arial" w:cs="Arial"/>
          <w:sz w:val="20"/>
          <w:szCs w:val="20"/>
        </w:rPr>
      </w:pPr>
      <w:r w:rsidRPr="00927EEA">
        <w:rPr>
          <w:rFonts w:ascii="Arial" w:hAnsi="Arial" w:cs="Arial"/>
          <w:sz w:val="20"/>
          <w:szCs w:val="20"/>
        </w:rPr>
        <w:t>PROTECTION</w:t>
      </w:r>
    </w:p>
    <w:p w14:paraId="2EC7BE2B" w14:textId="0F2430DE" w:rsidR="0061304A" w:rsidRPr="00927EEA" w:rsidRDefault="008C7B7E" w:rsidP="00FF031A">
      <w:pPr>
        <w:pStyle w:val="Level3"/>
      </w:pPr>
      <w:r w:rsidRPr="00927EEA">
        <w:t>A</w:t>
      </w:r>
      <w:r w:rsidR="0061304A" w:rsidRPr="00927EEA">
        <w:t xml:space="preserve">fter installation, General Contractor or Owner shall be responsible for protection of railings during the </w:t>
      </w:r>
      <w:r w:rsidR="0061304A" w:rsidRPr="00927EEA">
        <w:lastRenderedPageBreak/>
        <w:t>balance of construction.</w:t>
      </w:r>
    </w:p>
    <w:p w14:paraId="003E8D53" w14:textId="105B2178" w:rsidR="0036513D" w:rsidRPr="00927EEA" w:rsidRDefault="0036513D" w:rsidP="00FF031A">
      <w:pPr>
        <w:pStyle w:val="Level3"/>
      </w:pPr>
      <w:r w:rsidRPr="00927EEA">
        <w:t>Touch-up, repair or replace damaged products before Substantial Completion.</w:t>
      </w:r>
    </w:p>
    <w:p w14:paraId="131FB9B6" w14:textId="6812217D" w:rsidR="00FA240C" w:rsidRPr="00927EEA" w:rsidRDefault="00FA240C" w:rsidP="00FF031A">
      <w:pPr>
        <w:pStyle w:val="Level3"/>
      </w:pPr>
      <w:r w:rsidRPr="00927EEA">
        <w:t>When cleaning surfaces</w:t>
      </w:r>
      <w:r w:rsidR="00D70DE1">
        <w:t>,</w:t>
      </w:r>
      <w:r w:rsidRPr="00927EEA">
        <w:t xml:space="preserve"> use plain water containing a mild soap or detergent. No abrasive agents or harsh chemicals shall be used</w:t>
      </w:r>
      <w:r w:rsidR="00B6390D" w:rsidRPr="00927EEA">
        <w:t>.</w:t>
      </w:r>
    </w:p>
    <w:p w14:paraId="5820F655" w14:textId="77777777" w:rsidR="00EE4569" w:rsidRPr="00927EEA" w:rsidRDefault="00EE4569" w:rsidP="00D8511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contextualSpacing/>
        <w:rPr>
          <w:rFonts w:ascii="Arial" w:hAnsi="Arial" w:cs="Arial"/>
          <w:sz w:val="20"/>
          <w:szCs w:val="20"/>
        </w:rPr>
      </w:pPr>
    </w:p>
    <w:p w14:paraId="0396ED14" w14:textId="77777777" w:rsidR="00EE4569" w:rsidRPr="00927EEA" w:rsidRDefault="00EE4569" w:rsidP="00D8511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contextualSpacing/>
        <w:rPr>
          <w:rFonts w:ascii="Arial" w:hAnsi="Arial" w:cs="Arial"/>
          <w:sz w:val="20"/>
          <w:szCs w:val="20"/>
        </w:rPr>
      </w:pPr>
    </w:p>
    <w:p w14:paraId="5011D5B5" w14:textId="77777777" w:rsidR="0010404B" w:rsidRPr="00927EEA" w:rsidRDefault="0010404B" w:rsidP="00D8511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contextualSpacing/>
        <w:jc w:val="center"/>
        <w:rPr>
          <w:rFonts w:ascii="Arial" w:hAnsi="Arial" w:cs="Arial"/>
          <w:sz w:val="20"/>
          <w:szCs w:val="20"/>
        </w:rPr>
      </w:pPr>
      <w:r w:rsidRPr="00927EEA">
        <w:rPr>
          <w:rFonts w:ascii="Arial" w:hAnsi="Arial" w:cs="Arial"/>
          <w:sz w:val="20"/>
          <w:szCs w:val="20"/>
        </w:rPr>
        <w:t>END OF SECTION</w:t>
      </w:r>
      <w:bookmarkEnd w:id="0"/>
    </w:p>
    <w:sectPr w:rsidR="0010404B" w:rsidRPr="00927EEA" w:rsidSect="0044178D">
      <w:footerReference w:type="default" r:id="rId11"/>
      <w:type w:val="continuous"/>
      <w:pgSz w:w="12240" w:h="15840" w:code="1"/>
      <w:pgMar w:top="720" w:right="1080" w:bottom="720" w:left="1080" w:header="144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1D65" w14:textId="77777777" w:rsidR="00E1642D" w:rsidRDefault="00E1642D">
      <w:r>
        <w:separator/>
      </w:r>
    </w:p>
  </w:endnote>
  <w:endnote w:type="continuationSeparator" w:id="0">
    <w:p w14:paraId="26C6C771" w14:textId="77777777" w:rsidR="00E1642D" w:rsidRDefault="00E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E8EE" w14:textId="77777777" w:rsidR="00565CC8" w:rsidRPr="006F4FA3" w:rsidRDefault="00565CC8" w:rsidP="00565CC8">
    <w:pPr>
      <w:pStyle w:val="Footer"/>
      <w:tabs>
        <w:tab w:val="clear" w:pos="9360"/>
        <w:tab w:val="right" w:pos="10080"/>
      </w:tabs>
      <w:rPr>
        <w:rFonts w:asciiTheme="minorHAnsi" w:hAnsiTheme="minorHAnsi" w:cstheme="minorHAnsi"/>
      </w:rPr>
    </w:pPr>
    <w:r w:rsidRPr="006F4FA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438B5B" wp14:editId="03461A06">
              <wp:simplePos x="0" y="0"/>
              <wp:positionH relativeFrom="column">
                <wp:posOffset>4312</wp:posOffset>
              </wp:positionH>
              <wp:positionV relativeFrom="paragraph">
                <wp:posOffset>108980</wp:posOffset>
              </wp:positionV>
              <wp:extent cx="64094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9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DE4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6pt" to="505.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7LsgEAANQDAAAOAAAAZHJzL2Uyb0RvYy54bWysU8Fu2zAMvQ/YPwi6L3KCotu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" strokecolor="black [3213]"/>
          </w:pict>
        </mc:Fallback>
      </mc:AlternateContent>
    </w:r>
  </w:p>
  <w:p w14:paraId="7428D36A" w14:textId="2BD5D291" w:rsidR="00565CC8" w:rsidRPr="006F4FA3" w:rsidRDefault="00EE4740" w:rsidP="00565CC8">
    <w:pPr>
      <w:pStyle w:val="Footer"/>
      <w:tabs>
        <w:tab w:val="clear" w:pos="9360"/>
        <w:tab w:val="right" w:pos="10080"/>
      </w:tabs>
      <w:rPr>
        <w:rFonts w:asciiTheme="minorHAnsi" w:hAnsiTheme="minorHAnsi" w:cstheme="minorHAnsi"/>
      </w:rPr>
    </w:pPr>
    <w:r>
      <w:rPr>
        <w:rFonts w:asciiTheme="minorHAnsi" w:hAnsiTheme="minorHAnsi" w:cstheme="minorHAnsi"/>
      </w:rPr>
      <w:t>Sightline Commercial Solutions</w:t>
    </w:r>
    <w:r>
      <w:rPr>
        <w:rFonts w:asciiTheme="minorHAnsi" w:hAnsiTheme="minorHAnsi" w:cstheme="minorHAnsi"/>
      </w:rPr>
      <w:tab/>
    </w:r>
    <w:r w:rsidR="00565CC8" w:rsidRPr="006F4FA3">
      <w:rPr>
        <w:rFonts w:asciiTheme="minorHAnsi" w:hAnsiTheme="minorHAnsi" w:cstheme="minorHAnsi"/>
      </w:rPr>
      <w:t xml:space="preserve">page </w:t>
    </w:r>
    <w:r w:rsidR="00565CC8" w:rsidRPr="006F4FA3">
      <w:rPr>
        <w:rFonts w:asciiTheme="minorHAnsi" w:hAnsiTheme="minorHAnsi" w:cstheme="minorHAnsi"/>
      </w:rPr>
      <w:fldChar w:fldCharType="begin"/>
    </w:r>
    <w:r w:rsidR="00565CC8" w:rsidRPr="006F4FA3">
      <w:rPr>
        <w:rFonts w:asciiTheme="minorHAnsi" w:hAnsiTheme="minorHAnsi" w:cstheme="minorHAnsi"/>
      </w:rPr>
      <w:instrText xml:space="preserve"> PAGE   \* MERGEFORMAT </w:instrText>
    </w:r>
    <w:r w:rsidR="00565CC8" w:rsidRPr="006F4FA3">
      <w:rPr>
        <w:rFonts w:asciiTheme="minorHAnsi" w:hAnsiTheme="minorHAnsi" w:cstheme="minorHAnsi"/>
      </w:rPr>
      <w:fldChar w:fldCharType="separate"/>
    </w:r>
    <w:r w:rsidR="00565CC8">
      <w:rPr>
        <w:rFonts w:asciiTheme="minorHAnsi" w:hAnsiTheme="minorHAnsi" w:cstheme="minorHAnsi"/>
      </w:rPr>
      <w:t>7</w:t>
    </w:r>
    <w:r w:rsidR="00565CC8" w:rsidRPr="006F4FA3">
      <w:rPr>
        <w:rFonts w:asciiTheme="minorHAnsi" w:hAnsiTheme="minorHAnsi" w:cstheme="minorHAnsi"/>
        <w:noProof/>
      </w:rPr>
      <w:fldChar w:fldCharType="end"/>
    </w:r>
    <w:r w:rsidR="001274B2">
      <w:rPr>
        <w:rFonts w:asciiTheme="minorHAnsi" w:hAnsiTheme="minorHAnsi" w:cstheme="minorHAnsi"/>
      </w:rPr>
      <w:tab/>
    </w:r>
    <w:r w:rsidR="00565CC8" w:rsidRPr="006F4FA3">
      <w:rPr>
        <w:rFonts w:asciiTheme="minorHAnsi" w:hAnsiTheme="minorHAnsi" w:cstheme="minorHAnsi"/>
      </w:rPr>
      <w:t xml:space="preserve">05 73 </w:t>
    </w:r>
    <w:r w:rsidR="00EA7983">
      <w:rPr>
        <w:rFonts w:asciiTheme="minorHAnsi" w:hAnsiTheme="minorHAnsi" w:cstheme="minorHAnsi"/>
      </w:rPr>
      <w:t>13</w:t>
    </w:r>
    <w:r w:rsidR="00565CC8" w:rsidRPr="006F4FA3">
      <w:rPr>
        <w:rFonts w:asciiTheme="minorHAnsi" w:hAnsiTheme="minorHAnsi" w:cstheme="minorHAnsi"/>
      </w:rPr>
      <w:t xml:space="preserve"> </w:t>
    </w:r>
    <w:r w:rsidR="00565CC8">
      <w:rPr>
        <w:rFonts w:asciiTheme="minorHAnsi" w:hAnsiTheme="minorHAnsi" w:cstheme="minorHAnsi"/>
      </w:rPr>
      <w:t>–</w:t>
    </w:r>
    <w:r w:rsidR="00565CC8" w:rsidRPr="006F4FA3">
      <w:rPr>
        <w:rFonts w:asciiTheme="minorHAnsi" w:hAnsiTheme="minorHAnsi" w:cstheme="minorHAnsi"/>
      </w:rPr>
      <w:t xml:space="preserve"> </w:t>
    </w:r>
    <w:r w:rsidR="00EA7983">
      <w:rPr>
        <w:rFonts w:asciiTheme="minorHAnsi" w:hAnsiTheme="minorHAnsi" w:cstheme="minorHAnsi"/>
      </w:rPr>
      <w:t xml:space="preserve">Glazed </w:t>
    </w:r>
    <w:r w:rsidR="00565CC8" w:rsidRPr="006F4FA3">
      <w:rPr>
        <w:rFonts w:asciiTheme="minorHAnsi" w:hAnsiTheme="minorHAnsi" w:cstheme="minorHAnsi"/>
      </w:rPr>
      <w:t>Decorative Metal Railing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69C8" w14:textId="77777777" w:rsidR="00E1642D" w:rsidRDefault="00E1642D">
      <w:r>
        <w:separator/>
      </w:r>
    </w:p>
  </w:footnote>
  <w:footnote w:type="continuationSeparator" w:id="0">
    <w:p w14:paraId="0CFC3372" w14:textId="77777777" w:rsidR="00E1642D" w:rsidRDefault="00E1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102B62EE"/>
    <w:multiLevelType w:val="multilevel"/>
    <w:tmpl w:val="D8BC231C"/>
    <w:lvl w:ilvl="0">
      <w:start w:val="1"/>
      <w:numFmt w:val="decimal"/>
      <w:pStyle w:val="Level1"/>
      <w:lvlText w:val="PART %1"/>
      <w:lvlJc w:val="left"/>
      <w:pPr>
        <w:ind w:left="0" w:firstLine="0"/>
      </w:pPr>
      <w:rPr>
        <w:rFonts w:ascii="Arial" w:hAnsi="Arial" w:cs="Times New Roman" w:hint="default"/>
        <w:sz w:val="20"/>
      </w:rPr>
    </w:lvl>
    <w:lvl w:ilvl="1">
      <w:start w:val="1"/>
      <w:numFmt w:val="decimal"/>
      <w:lvlText w:val=".%2"/>
      <w:lvlJc w:val="left"/>
      <w:pPr>
        <w:ind w:left="1080" w:hanging="1080"/>
      </w:pPr>
      <w:rPr>
        <w:rFonts w:ascii="Arial" w:hAnsi="Arial"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11906CB5"/>
    <w:multiLevelType w:val="multilevel"/>
    <w:tmpl w:val="304EAF70"/>
    <w:lvl w:ilvl="0">
      <w:start w:val="1"/>
      <w:numFmt w:val="decimal"/>
      <w:suff w:val="nothing"/>
      <w:lvlText w:val="PART  %1"/>
      <w:lvlJc w:val="left"/>
      <w:rPr>
        <w:rFonts w:cs="Times New Roman" w:hint="default"/>
        <w:b/>
      </w:rPr>
    </w:lvl>
    <w:lvl w:ilvl="1">
      <w:start w:val="4"/>
      <w:numFmt w:val="decimal"/>
      <w:suff w:val="nothing"/>
      <w:lvlText w:val="%1.02 "/>
      <w:lvlJc w:val="left"/>
      <w:rPr>
        <w:rFonts w:cs="Times New Roman" w:hint="default"/>
      </w:rPr>
    </w:lvl>
    <w:lvl w:ilvl="2">
      <w:start w:val="1"/>
      <w:numFmt w:val="none"/>
      <w:suff w:val="nothing"/>
      <w:lvlText w:val="A."/>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 w15:restartNumberingAfterBreak="0">
    <w:nsid w:val="23B34102"/>
    <w:multiLevelType w:val="multilevel"/>
    <w:tmpl w:val="BBC4CE6A"/>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080" w:firstLine="0"/>
      </w:pPr>
      <w:rPr>
        <w:rFonts w:cs="Times New Roman" w:hint="default"/>
      </w:r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4" w15:restartNumberingAfterBreak="0">
    <w:nsid w:val="27576F2E"/>
    <w:multiLevelType w:val="hybridMultilevel"/>
    <w:tmpl w:val="213A311C"/>
    <w:lvl w:ilvl="0" w:tplc="019CF6CC">
      <w:start w:val="1"/>
      <w:numFmt w:val="upperLetter"/>
      <w:lvlText w:val="%1."/>
      <w:lvlJc w:val="left"/>
      <w:pPr>
        <w:tabs>
          <w:tab w:val="num" w:pos="1152"/>
        </w:tabs>
        <w:ind w:left="1152" w:hanging="572"/>
      </w:pPr>
      <w:rPr>
        <w:rFonts w:cs="Times New Roman" w:hint="default"/>
      </w:rPr>
    </w:lvl>
    <w:lvl w:ilvl="1" w:tplc="0409000F">
      <w:start w:val="1"/>
      <w:numFmt w:val="decimal"/>
      <w:lvlText w:val="%2."/>
      <w:lvlJc w:val="left"/>
      <w:pPr>
        <w:tabs>
          <w:tab w:val="num" w:pos="1660"/>
        </w:tabs>
        <w:ind w:left="1660" w:hanging="360"/>
      </w:pPr>
    </w:lvl>
    <w:lvl w:ilvl="2" w:tplc="0409001B">
      <w:start w:val="1"/>
      <w:numFmt w:val="lowerRoman"/>
      <w:lvlText w:val="%3."/>
      <w:lvlJc w:val="right"/>
      <w:pPr>
        <w:tabs>
          <w:tab w:val="num" w:pos="2380"/>
        </w:tabs>
        <w:ind w:left="2380" w:hanging="180"/>
      </w:pPr>
      <w:rPr>
        <w:rFonts w:cs="Times New Roman"/>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start w:val="1"/>
      <w:numFmt w:val="lowerRoman"/>
      <w:lvlText w:val="%6."/>
      <w:lvlJc w:val="right"/>
      <w:pPr>
        <w:tabs>
          <w:tab w:val="num" w:pos="4540"/>
        </w:tabs>
        <w:ind w:left="4540" w:hanging="180"/>
      </w:pPr>
      <w:rPr>
        <w:rFonts w:cs="Times New Roman"/>
      </w:rPr>
    </w:lvl>
    <w:lvl w:ilvl="6" w:tplc="0409000F">
      <w:start w:val="1"/>
      <w:numFmt w:val="decimal"/>
      <w:lvlText w:val="%7."/>
      <w:lvlJc w:val="left"/>
      <w:pPr>
        <w:tabs>
          <w:tab w:val="num" w:pos="5260"/>
        </w:tabs>
        <w:ind w:left="5260" w:hanging="360"/>
      </w:pPr>
      <w:rPr>
        <w:rFonts w:cs="Times New Roman"/>
      </w:rPr>
    </w:lvl>
    <w:lvl w:ilvl="7" w:tplc="04090019">
      <w:start w:val="1"/>
      <w:numFmt w:val="lowerLetter"/>
      <w:lvlText w:val="%8."/>
      <w:lvlJc w:val="left"/>
      <w:pPr>
        <w:tabs>
          <w:tab w:val="num" w:pos="5980"/>
        </w:tabs>
        <w:ind w:left="5980" w:hanging="360"/>
      </w:pPr>
      <w:rPr>
        <w:rFonts w:cs="Times New Roman"/>
      </w:rPr>
    </w:lvl>
    <w:lvl w:ilvl="8" w:tplc="0409001B">
      <w:start w:val="1"/>
      <w:numFmt w:val="lowerRoman"/>
      <w:lvlText w:val="%9."/>
      <w:lvlJc w:val="right"/>
      <w:pPr>
        <w:tabs>
          <w:tab w:val="num" w:pos="6700"/>
        </w:tabs>
        <w:ind w:left="6700" w:hanging="180"/>
      </w:pPr>
      <w:rPr>
        <w:rFonts w:cs="Times New Roman"/>
      </w:rPr>
    </w:lvl>
  </w:abstractNum>
  <w:abstractNum w:abstractNumId="5" w15:restartNumberingAfterBreak="0">
    <w:nsid w:val="300C6A82"/>
    <w:multiLevelType w:val="hybridMultilevel"/>
    <w:tmpl w:val="D51E7B26"/>
    <w:lvl w:ilvl="0" w:tplc="BB9CD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D965179"/>
    <w:multiLevelType w:val="multilevel"/>
    <w:tmpl w:val="CC02E27E"/>
    <w:lvl w:ilvl="0">
      <w:start w:val="1"/>
      <w:numFmt w:val="decimal"/>
      <w:suff w:val="nothing"/>
      <w:lvlText w:val="PART  %1"/>
      <w:lvlJc w:val="left"/>
      <w:rPr>
        <w:rFonts w:cs="Times New Roman" w:hint="default"/>
      </w:rPr>
    </w:lvl>
    <w:lvl w:ilvl="1">
      <w:start w:val="8"/>
      <w:numFmt w:val="decimal"/>
      <w:suff w:val="nothing"/>
      <w:lvlText w:val="%2%1.07 "/>
      <w:lvlJc w:val="left"/>
      <w:rPr>
        <w:rFonts w:cs="Times New Roman" w:hint="default"/>
      </w:rPr>
    </w:lvl>
    <w:lvl w:ilvl="2">
      <w:start w:val="2"/>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7" w15:restartNumberingAfterBreak="0">
    <w:nsid w:val="48C5029C"/>
    <w:multiLevelType w:val="hybridMultilevel"/>
    <w:tmpl w:val="D51E7B26"/>
    <w:lvl w:ilvl="0" w:tplc="BB9CD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2FF2ED6"/>
    <w:multiLevelType w:val="hybridMultilevel"/>
    <w:tmpl w:val="16725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77333B"/>
    <w:multiLevelType w:val="hybridMultilevel"/>
    <w:tmpl w:val="45843684"/>
    <w:lvl w:ilvl="0" w:tplc="6D828D3E">
      <w:start w:val="1"/>
      <w:numFmt w:val="upperLetter"/>
      <w:lvlText w:val="%1."/>
      <w:lvlJc w:val="left"/>
      <w:pPr>
        <w:tabs>
          <w:tab w:val="num" w:pos="1224"/>
        </w:tabs>
        <w:ind w:left="1224" w:hanging="64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6C9972B1"/>
    <w:multiLevelType w:val="multilevel"/>
    <w:tmpl w:val="F326971C"/>
    <w:lvl w:ilvl="0">
      <w:start w:val="1"/>
      <w:numFmt w:val="decimal"/>
      <w:suff w:val="nothing"/>
      <w:lvlText w:val="PART %1"/>
      <w:lvlJc w:val="left"/>
      <w:pPr>
        <w:ind w:left="0" w:firstLine="0"/>
      </w:pPr>
      <w:rPr>
        <w:rFonts w:cs="Times New Roman" w:hint="default"/>
        <w:b/>
        <w:bCs/>
      </w:rPr>
    </w:lvl>
    <w:lvl w:ilvl="1">
      <w:start w:val="1"/>
      <w:numFmt w:val="decimal"/>
      <w:pStyle w:val="Level2"/>
      <w:lvlText w:val="%1.%2"/>
      <w:lvlJc w:val="left"/>
      <w:pPr>
        <w:ind w:left="720" w:hanging="720"/>
      </w:pPr>
      <w:rPr>
        <w:rFonts w:cs="Times New Roman" w:hint="default"/>
        <w:b w:val="0"/>
        <w:bCs w:val="0"/>
      </w:rPr>
    </w:lvl>
    <w:lvl w:ilvl="2">
      <w:start w:val="1"/>
      <w:numFmt w:val="upperLetter"/>
      <w:pStyle w:val="Level3"/>
      <w:lvlText w:val="%3."/>
      <w:lvlJc w:val="left"/>
      <w:pPr>
        <w:ind w:left="1080" w:hanging="360"/>
      </w:pPr>
      <w:rPr>
        <w:rFonts w:cs="Times New Roman" w:hint="default"/>
      </w:rPr>
    </w:lvl>
    <w:lvl w:ilvl="3">
      <w:start w:val="1"/>
      <w:numFmt w:val="decimal"/>
      <w:pStyle w:val="Leve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decimal"/>
      <w:pStyle w:val="Level6"/>
      <w:lvlText w:val="%6)"/>
      <w:lvlJc w:val="left"/>
      <w:pPr>
        <w:ind w:left="2160" w:hanging="360"/>
      </w:pPr>
      <w:rPr>
        <w:rFonts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1" w15:restartNumberingAfterBreak="0">
    <w:nsid w:val="791F6526"/>
    <w:multiLevelType w:val="multilevel"/>
    <w:tmpl w:val="C1800298"/>
    <w:lvl w:ilvl="0">
      <w:start w:val="1"/>
      <w:numFmt w:val="decimal"/>
      <w:suff w:val="nothing"/>
      <w:lvlText w:val="PART  %1"/>
      <w:lvlJc w:val="left"/>
      <w:rPr>
        <w:rFonts w:cs="Times New Roman" w:hint="default"/>
      </w:rPr>
    </w:lvl>
    <w:lvl w:ilvl="1">
      <w:start w:val="1"/>
      <w:numFmt w:val="decimal"/>
      <w:suff w:val="nothing"/>
      <w:lvlText w:val="%1.0%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sz w:val="20"/>
        <w:szCs w:val="20"/>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2" w15:restartNumberingAfterBreak="0">
    <w:nsid w:val="7B2F0AFF"/>
    <w:multiLevelType w:val="multilevel"/>
    <w:tmpl w:val="BBC4CE6A"/>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080" w:firstLine="0"/>
      </w:pPr>
      <w:rPr>
        <w:rFonts w:cs="Times New Roman" w:hint="default"/>
      </w:r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3" w15:restartNumberingAfterBreak="0">
    <w:nsid w:val="7C466CE2"/>
    <w:multiLevelType w:val="hybridMultilevel"/>
    <w:tmpl w:val="D51E7B26"/>
    <w:lvl w:ilvl="0" w:tplc="BB9CD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03995133">
    <w:abstractNumId w:val="1"/>
  </w:num>
  <w:num w:numId="2" w16cid:durableId="738089633">
    <w:abstractNumId w:val="10"/>
  </w:num>
  <w:num w:numId="3" w16cid:durableId="103039811">
    <w:abstractNumId w:val="0"/>
  </w:num>
  <w:num w:numId="4" w16cid:durableId="1191651262">
    <w:abstractNumId w:val="4"/>
  </w:num>
  <w:num w:numId="5" w16cid:durableId="2018459961">
    <w:abstractNumId w:val="0"/>
  </w:num>
  <w:num w:numId="6" w16cid:durableId="1606304495">
    <w:abstractNumId w:val="9"/>
  </w:num>
  <w:num w:numId="7" w16cid:durableId="691995328">
    <w:abstractNumId w:val="5"/>
  </w:num>
  <w:num w:numId="8" w16cid:durableId="523059153">
    <w:abstractNumId w:val="13"/>
  </w:num>
  <w:num w:numId="9" w16cid:durableId="1632664418">
    <w:abstractNumId w:val="7"/>
  </w:num>
  <w:num w:numId="10" w16cid:durableId="685520275">
    <w:abstractNumId w:val="3"/>
  </w:num>
  <w:num w:numId="11" w16cid:durableId="1065181152">
    <w:abstractNumId w:val="11"/>
  </w:num>
  <w:num w:numId="12" w16cid:durableId="1296179234">
    <w:abstractNumId w:val="2"/>
  </w:num>
  <w:num w:numId="13" w16cid:durableId="1619722358">
    <w:abstractNumId w:val="6"/>
  </w:num>
  <w:num w:numId="14" w16cid:durableId="305594656">
    <w:abstractNumId w:val="2"/>
    <w:lvlOverride w:ilvl="0">
      <w:lvl w:ilvl="0">
        <w:start w:val="1"/>
        <w:numFmt w:val="decimal"/>
        <w:suff w:val="nothing"/>
        <w:lvlText w:val="PART  %1"/>
        <w:lvlJc w:val="left"/>
        <w:rPr>
          <w:rFonts w:cs="Times New Roman" w:hint="default"/>
        </w:rPr>
      </w:lvl>
    </w:lvlOverride>
    <w:lvlOverride w:ilvl="1">
      <w:lvl w:ilvl="1">
        <w:start w:val="4"/>
        <w:numFmt w:val="decimal"/>
        <w:suff w:val="nothing"/>
        <w:lvlText w:val="%1.07 "/>
        <w:lvlJc w:val="left"/>
        <w:rPr>
          <w:rFonts w:cs="Times New Roman" w:hint="default"/>
        </w:rPr>
      </w:lvl>
    </w:lvlOverride>
    <w:lvlOverride w:ilvl="2">
      <w:lvl w:ilvl="2">
        <w:start w:val="1"/>
        <w:numFmt w:val="none"/>
        <w:suff w:val="nothing"/>
        <w:lvlText w:val="C."/>
        <w:lvlJc w:val="left"/>
        <w:rPr>
          <w:rFonts w:cs="Times New Roman" w:hint="default"/>
        </w:rPr>
      </w:lvl>
    </w:lvlOverride>
    <w:lvlOverride w:ilvl="3">
      <w:lvl w:ilvl="3">
        <w:start w:val="1"/>
        <w:numFmt w:val="decimal"/>
        <w:suff w:val="nothing"/>
        <w:lvlText w:val="%4."/>
        <w:lvlJc w:val="left"/>
        <w:rPr>
          <w:rFonts w:cs="Times New Roman" w:hint="default"/>
        </w:rPr>
      </w:lvl>
    </w:lvlOverride>
    <w:lvlOverride w:ilvl="4">
      <w:lvl w:ilvl="4">
        <w:start w:val="1"/>
        <w:numFmt w:val="lowerLetter"/>
        <w:suff w:val="nothing"/>
        <w:lvlText w:val="%5."/>
        <w:lvlJc w:val="left"/>
        <w:rPr>
          <w:rFonts w:cs="Times New Roman" w:hint="default"/>
        </w:rPr>
      </w:lvl>
    </w:lvlOverride>
    <w:lvlOverride w:ilvl="5">
      <w:lvl w:ilvl="5">
        <w:start w:val="1"/>
        <w:numFmt w:val="decimal"/>
        <w:suff w:val="nothing"/>
        <w:lvlText w:val="%6)"/>
        <w:lvlJc w:val="left"/>
        <w:rPr>
          <w:rFonts w:cs="Times New Roman" w:hint="default"/>
        </w:rPr>
      </w:lvl>
    </w:lvlOverride>
    <w:lvlOverride w:ilvl="6">
      <w:lvl w:ilvl="6">
        <w:start w:val="1"/>
        <w:numFmt w:val="lowerLetter"/>
        <w:suff w:val="nothing"/>
        <w:lvlText w:val="%7)"/>
        <w:lvlJc w:val="left"/>
        <w:rPr>
          <w:rFonts w:cs="Times New Roman" w:hint="default"/>
        </w:rPr>
      </w:lvl>
    </w:lvlOverride>
    <w:lvlOverride w:ilvl="7">
      <w:lvl w:ilvl="7">
        <w:start w:val="1"/>
        <w:numFmt w:val="decimal"/>
        <w:suff w:val="nothing"/>
        <w:lvlText w:val="%8)"/>
        <w:lvlJc w:val="left"/>
        <w:rPr>
          <w:rFonts w:cs="Times New Roman" w:hint="default"/>
        </w:rPr>
      </w:lvl>
    </w:lvlOverride>
    <w:lvlOverride w:ilvl="8">
      <w:lvl w:ilvl="8">
        <w:start w:val="1"/>
        <w:numFmt w:val="lowerLetter"/>
        <w:suff w:val="nothing"/>
        <w:lvlText w:val="%9)"/>
        <w:lvlJc w:val="left"/>
        <w:rPr>
          <w:rFonts w:cs="Times New Roman" w:hint="default"/>
        </w:rPr>
      </w:lvl>
    </w:lvlOverride>
  </w:num>
  <w:num w:numId="15" w16cid:durableId="212238270">
    <w:abstractNumId w:val="12"/>
  </w:num>
  <w:num w:numId="16" w16cid:durableId="1232042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83155">
    <w:abstractNumId w:val="8"/>
  </w:num>
  <w:num w:numId="18" w16cid:durableId="735203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32"/>
    <w:rsid w:val="00021A3D"/>
    <w:rsid w:val="00023CAA"/>
    <w:rsid w:val="000425D8"/>
    <w:rsid w:val="00060C95"/>
    <w:rsid w:val="00061695"/>
    <w:rsid w:val="00062C04"/>
    <w:rsid w:val="0006492F"/>
    <w:rsid w:val="00065AC3"/>
    <w:rsid w:val="00080F03"/>
    <w:rsid w:val="00082037"/>
    <w:rsid w:val="00083692"/>
    <w:rsid w:val="0008402A"/>
    <w:rsid w:val="00087E2C"/>
    <w:rsid w:val="000B6EF1"/>
    <w:rsid w:val="000C7149"/>
    <w:rsid w:val="000D1814"/>
    <w:rsid w:val="000D3356"/>
    <w:rsid w:val="000E1334"/>
    <w:rsid w:val="000E4B2C"/>
    <w:rsid w:val="00100C91"/>
    <w:rsid w:val="0010404B"/>
    <w:rsid w:val="001178E0"/>
    <w:rsid w:val="00117B18"/>
    <w:rsid w:val="001274B2"/>
    <w:rsid w:val="001336D7"/>
    <w:rsid w:val="00151549"/>
    <w:rsid w:val="0015530B"/>
    <w:rsid w:val="0015718E"/>
    <w:rsid w:val="0019023A"/>
    <w:rsid w:val="001947DE"/>
    <w:rsid w:val="001A411F"/>
    <w:rsid w:val="001B6F37"/>
    <w:rsid w:val="001E1C64"/>
    <w:rsid w:val="001E28D4"/>
    <w:rsid w:val="002013D6"/>
    <w:rsid w:val="002120BD"/>
    <w:rsid w:val="00236855"/>
    <w:rsid w:val="00261804"/>
    <w:rsid w:val="00265A7F"/>
    <w:rsid w:val="002703E2"/>
    <w:rsid w:val="00280563"/>
    <w:rsid w:val="00281C8F"/>
    <w:rsid w:val="0028351F"/>
    <w:rsid w:val="002859C3"/>
    <w:rsid w:val="002925E2"/>
    <w:rsid w:val="0029442B"/>
    <w:rsid w:val="002A1248"/>
    <w:rsid w:val="002B5794"/>
    <w:rsid w:val="002C0BF4"/>
    <w:rsid w:val="002C7106"/>
    <w:rsid w:val="002E37EE"/>
    <w:rsid w:val="002F4707"/>
    <w:rsid w:val="00315197"/>
    <w:rsid w:val="0035372E"/>
    <w:rsid w:val="00355E28"/>
    <w:rsid w:val="003625DD"/>
    <w:rsid w:val="00363269"/>
    <w:rsid w:val="0036513D"/>
    <w:rsid w:val="00383CE8"/>
    <w:rsid w:val="0038634C"/>
    <w:rsid w:val="003B08E1"/>
    <w:rsid w:val="003B1EB2"/>
    <w:rsid w:val="003C0C59"/>
    <w:rsid w:val="003D5918"/>
    <w:rsid w:val="00406C1B"/>
    <w:rsid w:val="0041042D"/>
    <w:rsid w:val="00420E46"/>
    <w:rsid w:val="00425A45"/>
    <w:rsid w:val="00425F3D"/>
    <w:rsid w:val="00426469"/>
    <w:rsid w:val="004404E8"/>
    <w:rsid w:val="0044178D"/>
    <w:rsid w:val="004743E8"/>
    <w:rsid w:val="00483BCA"/>
    <w:rsid w:val="0048586D"/>
    <w:rsid w:val="004A0450"/>
    <w:rsid w:val="004A05AB"/>
    <w:rsid w:val="004A0A4E"/>
    <w:rsid w:val="004A40B2"/>
    <w:rsid w:val="004A7F23"/>
    <w:rsid w:val="004C71F4"/>
    <w:rsid w:val="004D505B"/>
    <w:rsid w:val="004E1E40"/>
    <w:rsid w:val="004E7DF9"/>
    <w:rsid w:val="004F650E"/>
    <w:rsid w:val="004F7146"/>
    <w:rsid w:val="00513079"/>
    <w:rsid w:val="00537801"/>
    <w:rsid w:val="00537821"/>
    <w:rsid w:val="00556477"/>
    <w:rsid w:val="00560909"/>
    <w:rsid w:val="00565CC8"/>
    <w:rsid w:val="00577880"/>
    <w:rsid w:val="005A0EE6"/>
    <w:rsid w:val="005B058D"/>
    <w:rsid w:val="005B1834"/>
    <w:rsid w:val="005B1F5F"/>
    <w:rsid w:val="005B47CB"/>
    <w:rsid w:val="005B4DE0"/>
    <w:rsid w:val="005B7A2C"/>
    <w:rsid w:val="005B7AA8"/>
    <w:rsid w:val="005D76AA"/>
    <w:rsid w:val="005E1A46"/>
    <w:rsid w:val="00606F66"/>
    <w:rsid w:val="0061304A"/>
    <w:rsid w:val="00617A95"/>
    <w:rsid w:val="006228D6"/>
    <w:rsid w:val="006346AB"/>
    <w:rsid w:val="006371F5"/>
    <w:rsid w:val="00644217"/>
    <w:rsid w:val="00646716"/>
    <w:rsid w:val="0065027B"/>
    <w:rsid w:val="00651E46"/>
    <w:rsid w:val="006557F3"/>
    <w:rsid w:val="0066211E"/>
    <w:rsid w:val="00665FED"/>
    <w:rsid w:val="00677469"/>
    <w:rsid w:val="00677928"/>
    <w:rsid w:val="006825C8"/>
    <w:rsid w:val="00684ADE"/>
    <w:rsid w:val="00695E45"/>
    <w:rsid w:val="00696AA9"/>
    <w:rsid w:val="006A18DA"/>
    <w:rsid w:val="006A62E9"/>
    <w:rsid w:val="006A7C43"/>
    <w:rsid w:val="006D10CA"/>
    <w:rsid w:val="006E631D"/>
    <w:rsid w:val="006E65D7"/>
    <w:rsid w:val="006F320F"/>
    <w:rsid w:val="006F65DF"/>
    <w:rsid w:val="0070480D"/>
    <w:rsid w:val="00721609"/>
    <w:rsid w:val="007319FE"/>
    <w:rsid w:val="00736687"/>
    <w:rsid w:val="00771C43"/>
    <w:rsid w:val="00782A25"/>
    <w:rsid w:val="00783105"/>
    <w:rsid w:val="007854A8"/>
    <w:rsid w:val="00791838"/>
    <w:rsid w:val="0079476D"/>
    <w:rsid w:val="00794803"/>
    <w:rsid w:val="007B4126"/>
    <w:rsid w:val="007C22AF"/>
    <w:rsid w:val="007C4CB4"/>
    <w:rsid w:val="007D48E7"/>
    <w:rsid w:val="007D7056"/>
    <w:rsid w:val="00803570"/>
    <w:rsid w:val="008213FC"/>
    <w:rsid w:val="008245BE"/>
    <w:rsid w:val="0083098C"/>
    <w:rsid w:val="00844590"/>
    <w:rsid w:val="00856DA5"/>
    <w:rsid w:val="0087324A"/>
    <w:rsid w:val="00873EAD"/>
    <w:rsid w:val="008870A6"/>
    <w:rsid w:val="00891CCC"/>
    <w:rsid w:val="008920B9"/>
    <w:rsid w:val="008A59FB"/>
    <w:rsid w:val="008B1CD4"/>
    <w:rsid w:val="008B2185"/>
    <w:rsid w:val="008C7B7E"/>
    <w:rsid w:val="008D1664"/>
    <w:rsid w:val="008D3E27"/>
    <w:rsid w:val="008E3A3C"/>
    <w:rsid w:val="008E44CF"/>
    <w:rsid w:val="008F35DB"/>
    <w:rsid w:val="00902173"/>
    <w:rsid w:val="00912CF3"/>
    <w:rsid w:val="0092183B"/>
    <w:rsid w:val="00925CD0"/>
    <w:rsid w:val="00927EEA"/>
    <w:rsid w:val="009411A5"/>
    <w:rsid w:val="00945821"/>
    <w:rsid w:val="009464CE"/>
    <w:rsid w:val="00946AB7"/>
    <w:rsid w:val="0096085B"/>
    <w:rsid w:val="00966482"/>
    <w:rsid w:val="00967916"/>
    <w:rsid w:val="009744F6"/>
    <w:rsid w:val="0097787A"/>
    <w:rsid w:val="00991FAF"/>
    <w:rsid w:val="009957C4"/>
    <w:rsid w:val="009A0041"/>
    <w:rsid w:val="009C14C5"/>
    <w:rsid w:val="009D5EA0"/>
    <w:rsid w:val="009E2A8B"/>
    <w:rsid w:val="00A10961"/>
    <w:rsid w:val="00A342F7"/>
    <w:rsid w:val="00A34F12"/>
    <w:rsid w:val="00A42AF3"/>
    <w:rsid w:val="00A54A73"/>
    <w:rsid w:val="00A630F0"/>
    <w:rsid w:val="00A72370"/>
    <w:rsid w:val="00A77795"/>
    <w:rsid w:val="00A77DF3"/>
    <w:rsid w:val="00A976EA"/>
    <w:rsid w:val="00AA1645"/>
    <w:rsid w:val="00AB6AB5"/>
    <w:rsid w:val="00AD1981"/>
    <w:rsid w:val="00AE3C68"/>
    <w:rsid w:val="00B167FA"/>
    <w:rsid w:val="00B234E3"/>
    <w:rsid w:val="00B6390D"/>
    <w:rsid w:val="00B64432"/>
    <w:rsid w:val="00B74705"/>
    <w:rsid w:val="00B74DEB"/>
    <w:rsid w:val="00B923F1"/>
    <w:rsid w:val="00B928FA"/>
    <w:rsid w:val="00B968AE"/>
    <w:rsid w:val="00BB1A09"/>
    <w:rsid w:val="00BE7C16"/>
    <w:rsid w:val="00C17E9D"/>
    <w:rsid w:val="00C259B1"/>
    <w:rsid w:val="00C32841"/>
    <w:rsid w:val="00C3741B"/>
    <w:rsid w:val="00C4303B"/>
    <w:rsid w:val="00C67327"/>
    <w:rsid w:val="00C72741"/>
    <w:rsid w:val="00C732C7"/>
    <w:rsid w:val="00C809D0"/>
    <w:rsid w:val="00C8386A"/>
    <w:rsid w:val="00C9228C"/>
    <w:rsid w:val="00C935FF"/>
    <w:rsid w:val="00CD2B7A"/>
    <w:rsid w:val="00CE00B6"/>
    <w:rsid w:val="00CE4EEE"/>
    <w:rsid w:val="00CF795D"/>
    <w:rsid w:val="00D17EDF"/>
    <w:rsid w:val="00D318B2"/>
    <w:rsid w:val="00D31EDB"/>
    <w:rsid w:val="00D35A6A"/>
    <w:rsid w:val="00D53709"/>
    <w:rsid w:val="00D60290"/>
    <w:rsid w:val="00D70DE1"/>
    <w:rsid w:val="00D75547"/>
    <w:rsid w:val="00D85118"/>
    <w:rsid w:val="00D9113C"/>
    <w:rsid w:val="00DB274B"/>
    <w:rsid w:val="00DC33B4"/>
    <w:rsid w:val="00E04A23"/>
    <w:rsid w:val="00E061C5"/>
    <w:rsid w:val="00E1642D"/>
    <w:rsid w:val="00E1697E"/>
    <w:rsid w:val="00E23A64"/>
    <w:rsid w:val="00E338C2"/>
    <w:rsid w:val="00E42BAC"/>
    <w:rsid w:val="00E43178"/>
    <w:rsid w:val="00E576CF"/>
    <w:rsid w:val="00E6549D"/>
    <w:rsid w:val="00E7395B"/>
    <w:rsid w:val="00E80517"/>
    <w:rsid w:val="00EA7983"/>
    <w:rsid w:val="00EC1D26"/>
    <w:rsid w:val="00EC228D"/>
    <w:rsid w:val="00EC7989"/>
    <w:rsid w:val="00EE4569"/>
    <w:rsid w:val="00EE4740"/>
    <w:rsid w:val="00EF023D"/>
    <w:rsid w:val="00EF2BA8"/>
    <w:rsid w:val="00EF3A4C"/>
    <w:rsid w:val="00F01280"/>
    <w:rsid w:val="00F047A7"/>
    <w:rsid w:val="00F169ED"/>
    <w:rsid w:val="00F248E4"/>
    <w:rsid w:val="00F27CBA"/>
    <w:rsid w:val="00F356E9"/>
    <w:rsid w:val="00F376C3"/>
    <w:rsid w:val="00F407EF"/>
    <w:rsid w:val="00F774CF"/>
    <w:rsid w:val="00F81645"/>
    <w:rsid w:val="00F92794"/>
    <w:rsid w:val="00FA240C"/>
    <w:rsid w:val="00FA2695"/>
    <w:rsid w:val="00FA5201"/>
    <w:rsid w:val="00FA7725"/>
    <w:rsid w:val="00FB44D4"/>
    <w:rsid w:val="00FC03F9"/>
    <w:rsid w:val="00FC0858"/>
    <w:rsid w:val="00FC1C8E"/>
    <w:rsid w:val="00FC2700"/>
    <w:rsid w:val="00FC2A1F"/>
    <w:rsid w:val="00FD71FE"/>
    <w:rsid w:val="00FE3330"/>
    <w:rsid w:val="00FE7B73"/>
    <w:rsid w:val="00FF031A"/>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C8457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05"/>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autoRedefine/>
    <w:uiPriority w:val="99"/>
    <w:qFormat/>
    <w:rsid w:val="009E2A8B"/>
    <w:pPr>
      <w:widowControl w:val="0"/>
      <w:numPr>
        <w:numId w:val="1"/>
      </w:numPr>
      <w:autoSpaceDE w:val="0"/>
      <w:autoSpaceDN w:val="0"/>
      <w:adjustRightInd w:val="0"/>
      <w:spacing w:before="240" w:after="240" w:line="240" w:lineRule="auto"/>
      <w:jc w:val="both"/>
    </w:pPr>
    <w:rPr>
      <w:rFonts w:ascii="Arial" w:hAnsi="Arial"/>
      <w:b/>
      <w:sz w:val="20"/>
      <w:szCs w:val="24"/>
    </w:rPr>
  </w:style>
  <w:style w:type="paragraph" w:customStyle="1" w:styleId="Level2">
    <w:name w:val="Level 2"/>
    <w:autoRedefine/>
    <w:uiPriority w:val="99"/>
    <w:qFormat/>
    <w:rsid w:val="00A54A73"/>
    <w:pPr>
      <w:numPr>
        <w:ilvl w:val="1"/>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adjustRightInd w:val="0"/>
      <w:spacing w:before="240" w:after="240" w:line="240" w:lineRule="auto"/>
      <w:jc w:val="both"/>
    </w:pPr>
    <w:rPr>
      <w:rFonts w:ascii="Arial" w:hAnsi="Arial"/>
      <w:sz w:val="20"/>
      <w:szCs w:val="24"/>
    </w:rPr>
  </w:style>
  <w:style w:type="paragraph" w:customStyle="1" w:styleId="Level3">
    <w:name w:val="Level 3"/>
    <w:autoRedefine/>
    <w:uiPriority w:val="99"/>
    <w:qFormat/>
    <w:rsid w:val="00FF031A"/>
    <w:pPr>
      <w:widowControl w:val="0"/>
      <w:numPr>
        <w:ilvl w:val="2"/>
        <w:numId w:val="2"/>
      </w:numPr>
      <w:autoSpaceDE w:val="0"/>
      <w:autoSpaceDN w:val="0"/>
      <w:adjustRightInd w:val="0"/>
      <w:spacing w:before="240" w:after="240" w:line="240" w:lineRule="auto"/>
      <w:jc w:val="both"/>
    </w:pPr>
    <w:rPr>
      <w:rFonts w:ascii="Arial" w:hAnsi="Arial"/>
      <w:sz w:val="20"/>
      <w:szCs w:val="24"/>
    </w:rPr>
  </w:style>
  <w:style w:type="paragraph" w:customStyle="1" w:styleId="Level4">
    <w:name w:val="Level 4"/>
    <w:autoRedefine/>
    <w:uiPriority w:val="99"/>
    <w:qFormat/>
    <w:rsid w:val="009E2A8B"/>
    <w:pPr>
      <w:widowControl w:val="0"/>
      <w:numPr>
        <w:ilvl w:val="3"/>
        <w:numId w:val="2"/>
      </w:numPr>
      <w:autoSpaceDE w:val="0"/>
      <w:autoSpaceDN w:val="0"/>
      <w:adjustRightInd w:val="0"/>
      <w:spacing w:before="240" w:after="240" w:line="240" w:lineRule="auto"/>
      <w:jc w:val="both"/>
    </w:pPr>
    <w:rPr>
      <w:rFonts w:ascii="Arial" w:hAnsi="Arial"/>
      <w:sz w:val="20"/>
      <w:szCs w:val="24"/>
    </w:rPr>
  </w:style>
  <w:style w:type="paragraph" w:customStyle="1" w:styleId="Level5">
    <w:name w:val="Level 5"/>
    <w:autoRedefine/>
    <w:uiPriority w:val="99"/>
    <w:qFormat/>
    <w:rsid w:val="009E2A8B"/>
    <w:pPr>
      <w:widowControl w:val="0"/>
      <w:autoSpaceDE w:val="0"/>
      <w:autoSpaceDN w:val="0"/>
      <w:adjustRightInd w:val="0"/>
      <w:spacing w:after="0" w:line="240" w:lineRule="auto"/>
      <w:ind w:left="1440"/>
      <w:jc w:val="both"/>
    </w:pPr>
    <w:rPr>
      <w:rFonts w:ascii="Arial" w:hAnsi="Arial"/>
      <w:sz w:val="20"/>
      <w:szCs w:val="24"/>
    </w:rPr>
  </w:style>
  <w:style w:type="paragraph" w:customStyle="1" w:styleId="Level6">
    <w:name w:val="Level 6"/>
    <w:uiPriority w:val="99"/>
    <w:qFormat/>
    <w:rsid w:val="009E2A8B"/>
    <w:pPr>
      <w:widowControl w:val="0"/>
      <w:numPr>
        <w:ilvl w:val="5"/>
        <w:numId w:val="2"/>
      </w:numPr>
      <w:autoSpaceDE w:val="0"/>
      <w:autoSpaceDN w:val="0"/>
      <w:adjustRightInd w:val="0"/>
      <w:spacing w:after="0" w:line="240" w:lineRule="auto"/>
      <w:jc w:val="both"/>
    </w:pPr>
    <w:rPr>
      <w:rFonts w:ascii="Arial" w:hAnsi="Arial"/>
      <w:sz w:val="20"/>
      <w:szCs w:val="24"/>
    </w:rPr>
  </w:style>
  <w:style w:type="paragraph" w:customStyle="1" w:styleId="Level7">
    <w:name w:val="Level 7"/>
    <w:uiPriority w:val="99"/>
    <w:rsid w:val="00EE456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EE456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EE456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ARCATnote">
    <w:name w:val="ARCAT note"/>
    <w:uiPriority w:val="99"/>
    <w:qFormat/>
    <w:rsid w:val="00565CC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25">
    <w:name w:val="_25"/>
    <w:uiPriority w:val="99"/>
    <w:rsid w:val="00EE456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EE456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EE456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EE456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EE456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EE456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EE456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EE456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EE4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styleId="IntenseQuote">
    <w:name w:val="Intense Quote"/>
    <w:basedOn w:val="Level3"/>
    <w:next w:val="Normal"/>
    <w:link w:val="IntenseQuoteChar"/>
    <w:uiPriority w:val="30"/>
    <w:rsid w:val="007B4126"/>
    <w:rPr>
      <w:rFonts w:cs="Arial"/>
      <w:szCs w:val="20"/>
    </w:rPr>
  </w:style>
  <w:style w:type="character" w:customStyle="1" w:styleId="IntenseQuoteChar">
    <w:name w:val="Intense Quote Char"/>
    <w:basedOn w:val="DefaultParagraphFont"/>
    <w:link w:val="IntenseQuote"/>
    <w:uiPriority w:val="30"/>
    <w:rsid w:val="007B4126"/>
    <w:rPr>
      <w:rFonts w:ascii="Arial" w:hAnsi="Arial" w:cs="Arial"/>
      <w:sz w:val="20"/>
      <w:szCs w:val="20"/>
    </w:rPr>
  </w:style>
  <w:style w:type="paragraph" w:customStyle="1" w:styleId="3">
    <w:name w:val="_3"/>
    <w:uiPriority w:val="99"/>
    <w:rsid w:val="00EE456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EE456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character" w:styleId="Hyperlink">
    <w:name w:val="Hyperlink"/>
    <w:basedOn w:val="DefaultParagraphFont"/>
    <w:uiPriority w:val="99"/>
    <w:rsid w:val="00EE4569"/>
    <w:rPr>
      <w:rFonts w:cs="Times New Roman"/>
      <w:color w:val="0000FF"/>
      <w:u w:val="single"/>
    </w:rPr>
  </w:style>
  <w:style w:type="paragraph" w:customStyle="1" w:styleId="Blockquote">
    <w:name w:val="Blockquote"/>
    <w:uiPriority w:val="99"/>
    <w:rsid w:val="00EE456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Keyboard">
    <w:name w:val="Keyboard"/>
    <w:uiPriority w:val="99"/>
    <w:rsid w:val="00EE4569"/>
    <w:rPr>
      <w:rFonts w:ascii="Courier New" w:hAnsi="Courier New"/>
      <w:b/>
    </w:rPr>
  </w:style>
  <w:style w:type="paragraph" w:customStyle="1" w:styleId="Preformatted">
    <w:name w:val="Preformatted"/>
    <w:uiPriority w:val="99"/>
    <w:rsid w:val="00EE456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EE456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EE456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EE4569"/>
    <w:rPr>
      <w:rFonts w:ascii="Courier New" w:hAnsi="Courier New"/>
    </w:rPr>
  </w:style>
  <w:style w:type="character" w:styleId="Strong">
    <w:name w:val="Strong"/>
    <w:basedOn w:val="DefaultParagraphFont"/>
    <w:uiPriority w:val="99"/>
    <w:qFormat/>
    <w:rsid w:val="00EE4569"/>
    <w:rPr>
      <w:rFonts w:cs="Times New Roman"/>
      <w:b/>
      <w:bCs/>
    </w:rPr>
  </w:style>
  <w:style w:type="character" w:customStyle="1" w:styleId="Typewriter">
    <w:name w:val="Typewriter"/>
    <w:uiPriority w:val="99"/>
    <w:rsid w:val="00EE4569"/>
    <w:rPr>
      <w:rFonts w:ascii="Courier New" w:hAnsi="Courier New"/>
    </w:rPr>
  </w:style>
  <w:style w:type="character" w:customStyle="1" w:styleId="Variable">
    <w:name w:val="Variable"/>
    <w:uiPriority w:val="99"/>
    <w:rsid w:val="00EE4569"/>
    <w:rPr>
      <w:i/>
    </w:rPr>
  </w:style>
  <w:style w:type="character" w:customStyle="1" w:styleId="Comment">
    <w:name w:val="Comment"/>
    <w:uiPriority w:val="99"/>
    <w:rsid w:val="00EE4569"/>
  </w:style>
  <w:style w:type="character" w:customStyle="1" w:styleId="SYSHYPERTEXT">
    <w:name w:val="SYS_HYPERTEXT"/>
    <w:uiPriority w:val="99"/>
    <w:rsid w:val="00EE4569"/>
    <w:rPr>
      <w:color w:val="0000FF"/>
      <w:u w:val="single"/>
    </w:rPr>
  </w:style>
  <w:style w:type="paragraph" w:styleId="BalloonText">
    <w:name w:val="Balloon Text"/>
    <w:basedOn w:val="Normal"/>
    <w:link w:val="BalloonTextChar"/>
    <w:uiPriority w:val="99"/>
    <w:semiHidden/>
    <w:unhideWhenUsed/>
    <w:rsid w:val="00F356E9"/>
    <w:rPr>
      <w:rFonts w:ascii="Tahoma" w:hAnsi="Tahoma" w:cs="Tahoma"/>
      <w:sz w:val="16"/>
      <w:szCs w:val="16"/>
    </w:rPr>
  </w:style>
  <w:style w:type="character" w:customStyle="1" w:styleId="BalloonTextChar">
    <w:name w:val="Balloon Text Char"/>
    <w:basedOn w:val="DefaultParagraphFont"/>
    <w:link w:val="BalloonText"/>
    <w:uiPriority w:val="99"/>
    <w:semiHidden/>
    <w:rsid w:val="00F356E9"/>
    <w:rPr>
      <w:rFonts w:ascii="Tahoma" w:hAnsi="Tahoma" w:cs="Tahoma"/>
      <w:sz w:val="16"/>
      <w:szCs w:val="16"/>
    </w:rPr>
  </w:style>
  <w:style w:type="paragraph" w:styleId="Header">
    <w:name w:val="header"/>
    <w:basedOn w:val="Normal"/>
    <w:link w:val="HeaderChar"/>
    <w:uiPriority w:val="99"/>
    <w:unhideWhenUsed/>
    <w:rsid w:val="00F356E9"/>
    <w:pPr>
      <w:tabs>
        <w:tab w:val="center" w:pos="4680"/>
        <w:tab w:val="right" w:pos="9360"/>
      </w:tabs>
    </w:pPr>
  </w:style>
  <w:style w:type="character" w:customStyle="1" w:styleId="HeaderChar">
    <w:name w:val="Header Char"/>
    <w:basedOn w:val="DefaultParagraphFont"/>
    <w:link w:val="Header"/>
    <w:uiPriority w:val="99"/>
    <w:rsid w:val="00F356E9"/>
    <w:rPr>
      <w:rFonts w:ascii="Times New Roman" w:hAnsi="Times New Roman"/>
      <w:sz w:val="24"/>
      <w:szCs w:val="24"/>
    </w:rPr>
  </w:style>
  <w:style w:type="paragraph" w:styleId="Footer">
    <w:name w:val="footer"/>
    <w:basedOn w:val="Normal"/>
    <w:link w:val="FooterChar"/>
    <w:uiPriority w:val="99"/>
    <w:unhideWhenUsed/>
    <w:rsid w:val="000D3356"/>
    <w:pPr>
      <w:tabs>
        <w:tab w:val="center" w:pos="4680"/>
        <w:tab w:val="right" w:pos="9360"/>
      </w:tabs>
    </w:pPr>
  </w:style>
  <w:style w:type="character" w:customStyle="1" w:styleId="FooterChar">
    <w:name w:val="Footer Char"/>
    <w:basedOn w:val="DefaultParagraphFont"/>
    <w:link w:val="Footer"/>
    <w:uiPriority w:val="99"/>
    <w:rsid w:val="000D3356"/>
    <w:rPr>
      <w:rFonts w:ascii="Times New Roman" w:hAnsi="Times New Roman"/>
      <w:sz w:val="24"/>
      <w:szCs w:val="24"/>
    </w:rPr>
  </w:style>
  <w:style w:type="paragraph" w:styleId="ListParagraph">
    <w:name w:val="List Paragraph"/>
    <w:basedOn w:val="Normal"/>
    <w:uiPriority w:val="34"/>
    <w:rsid w:val="005B058D"/>
    <w:pPr>
      <w:ind w:left="720"/>
      <w:contextualSpacing/>
    </w:pPr>
  </w:style>
  <w:style w:type="paragraph" w:customStyle="1" w:styleId="p5">
    <w:name w:val="p5"/>
    <w:basedOn w:val="Normal"/>
    <w:uiPriority w:val="99"/>
    <w:rsid w:val="00844590"/>
    <w:pPr>
      <w:ind w:left="476" w:hanging="159"/>
    </w:pPr>
    <w:rPr>
      <w:rFonts w:eastAsia="Times New Roman"/>
    </w:rPr>
  </w:style>
  <w:style w:type="paragraph" w:customStyle="1" w:styleId="PRT">
    <w:name w:val="PRT"/>
    <w:basedOn w:val="Normal"/>
    <w:next w:val="Normal"/>
    <w:rsid w:val="00F92794"/>
    <w:pPr>
      <w:keepNext/>
      <w:widowControl/>
      <w:suppressAutoHyphens/>
      <w:autoSpaceDE/>
      <w:autoSpaceDN/>
      <w:adjustRightInd/>
      <w:spacing w:before="480"/>
      <w:jc w:val="both"/>
      <w:outlineLvl w:val="0"/>
    </w:pPr>
    <w:rPr>
      <w:rFonts w:eastAsia="Times New Roman"/>
      <w:sz w:val="22"/>
      <w:szCs w:val="20"/>
    </w:rPr>
  </w:style>
  <w:style w:type="paragraph" w:customStyle="1" w:styleId="PR1">
    <w:name w:val="PR1"/>
    <w:basedOn w:val="Normal"/>
    <w:link w:val="PR1Char"/>
    <w:rsid w:val="00F92794"/>
    <w:pPr>
      <w:widowControl/>
      <w:tabs>
        <w:tab w:val="left" w:pos="864"/>
      </w:tabs>
      <w:suppressAutoHyphens/>
      <w:autoSpaceDE/>
      <w:autoSpaceDN/>
      <w:adjustRightInd/>
      <w:spacing w:before="240"/>
      <w:ind w:left="864" w:hanging="576"/>
      <w:jc w:val="both"/>
      <w:outlineLvl w:val="2"/>
    </w:pPr>
    <w:rPr>
      <w:rFonts w:eastAsia="Times New Roman"/>
      <w:sz w:val="22"/>
      <w:szCs w:val="20"/>
    </w:rPr>
  </w:style>
  <w:style w:type="paragraph" w:customStyle="1" w:styleId="PR2">
    <w:name w:val="PR2"/>
    <w:basedOn w:val="Normal"/>
    <w:rsid w:val="00F92794"/>
    <w:pPr>
      <w:widowControl/>
      <w:tabs>
        <w:tab w:val="left" w:pos="1440"/>
      </w:tabs>
      <w:suppressAutoHyphens/>
      <w:autoSpaceDE/>
      <w:autoSpaceDN/>
      <w:adjustRightInd/>
      <w:ind w:left="1440" w:hanging="576"/>
      <w:jc w:val="both"/>
      <w:outlineLvl w:val="3"/>
    </w:pPr>
    <w:rPr>
      <w:rFonts w:eastAsia="Times New Roman"/>
      <w:sz w:val="22"/>
      <w:szCs w:val="20"/>
    </w:rPr>
  </w:style>
  <w:style w:type="paragraph" w:customStyle="1" w:styleId="PR3">
    <w:name w:val="PR3"/>
    <w:basedOn w:val="Normal"/>
    <w:rsid w:val="00F92794"/>
    <w:pPr>
      <w:widowControl/>
      <w:tabs>
        <w:tab w:val="left" w:pos="2016"/>
      </w:tabs>
      <w:suppressAutoHyphens/>
      <w:autoSpaceDE/>
      <w:autoSpaceDN/>
      <w:adjustRightInd/>
      <w:ind w:left="2016" w:hanging="576"/>
      <w:jc w:val="both"/>
      <w:outlineLvl w:val="4"/>
    </w:pPr>
    <w:rPr>
      <w:rFonts w:eastAsia="Times New Roman"/>
      <w:sz w:val="22"/>
      <w:szCs w:val="20"/>
    </w:rPr>
  </w:style>
  <w:style w:type="paragraph" w:customStyle="1" w:styleId="PR4">
    <w:name w:val="PR4"/>
    <w:basedOn w:val="Normal"/>
    <w:rsid w:val="00F92794"/>
    <w:pPr>
      <w:widowControl/>
      <w:tabs>
        <w:tab w:val="left" w:pos="2592"/>
      </w:tabs>
      <w:suppressAutoHyphens/>
      <w:autoSpaceDE/>
      <w:autoSpaceDN/>
      <w:adjustRightInd/>
      <w:ind w:left="2592" w:hanging="576"/>
      <w:jc w:val="both"/>
      <w:outlineLvl w:val="5"/>
    </w:pPr>
    <w:rPr>
      <w:rFonts w:eastAsia="Times New Roman"/>
      <w:sz w:val="22"/>
      <w:szCs w:val="20"/>
    </w:rPr>
  </w:style>
  <w:style w:type="paragraph" w:customStyle="1" w:styleId="PR5">
    <w:name w:val="PR5"/>
    <w:basedOn w:val="Normal"/>
    <w:rsid w:val="00F92794"/>
    <w:pPr>
      <w:widowControl/>
      <w:tabs>
        <w:tab w:val="left" w:pos="3168"/>
      </w:tabs>
      <w:suppressAutoHyphens/>
      <w:autoSpaceDE/>
      <w:autoSpaceDN/>
      <w:adjustRightInd/>
      <w:ind w:left="3168" w:hanging="576"/>
      <w:jc w:val="both"/>
      <w:outlineLvl w:val="6"/>
    </w:pPr>
    <w:rPr>
      <w:rFonts w:eastAsia="Times New Roman"/>
      <w:sz w:val="22"/>
      <w:szCs w:val="20"/>
    </w:rPr>
  </w:style>
  <w:style w:type="character" w:customStyle="1" w:styleId="PR1Char">
    <w:name w:val="PR1 Char"/>
    <w:link w:val="PR1"/>
    <w:rsid w:val="00F92794"/>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0220">
      <w:bodyDiv w:val="1"/>
      <w:marLeft w:val="0"/>
      <w:marRight w:val="0"/>
      <w:marTop w:val="0"/>
      <w:marBottom w:val="0"/>
      <w:divBdr>
        <w:top w:val="none" w:sz="0" w:space="0" w:color="auto"/>
        <w:left w:val="none" w:sz="0" w:space="0" w:color="auto"/>
        <w:bottom w:val="none" w:sz="0" w:space="0" w:color="auto"/>
        <w:right w:val="none" w:sz="0" w:space="0" w:color="auto"/>
      </w:divBdr>
    </w:div>
    <w:div w:id="868881159">
      <w:bodyDiv w:val="1"/>
      <w:marLeft w:val="0"/>
      <w:marRight w:val="0"/>
      <w:marTop w:val="0"/>
      <w:marBottom w:val="0"/>
      <w:divBdr>
        <w:top w:val="none" w:sz="0" w:space="0" w:color="auto"/>
        <w:left w:val="none" w:sz="0" w:space="0" w:color="auto"/>
        <w:bottom w:val="none" w:sz="0" w:space="0" w:color="auto"/>
        <w:right w:val="none" w:sz="0" w:space="0" w:color="auto"/>
      </w:divBdr>
    </w:div>
    <w:div w:id="903372236">
      <w:bodyDiv w:val="1"/>
      <w:marLeft w:val="0"/>
      <w:marRight w:val="0"/>
      <w:marTop w:val="0"/>
      <w:marBottom w:val="0"/>
      <w:divBdr>
        <w:top w:val="none" w:sz="0" w:space="0" w:color="auto"/>
        <w:left w:val="none" w:sz="0" w:space="0" w:color="auto"/>
        <w:bottom w:val="none" w:sz="0" w:space="0" w:color="auto"/>
        <w:right w:val="none" w:sz="0" w:space="0" w:color="auto"/>
      </w:divBdr>
    </w:div>
    <w:div w:id="931859161">
      <w:bodyDiv w:val="1"/>
      <w:marLeft w:val="0"/>
      <w:marRight w:val="0"/>
      <w:marTop w:val="0"/>
      <w:marBottom w:val="0"/>
      <w:divBdr>
        <w:top w:val="none" w:sz="0" w:space="0" w:color="auto"/>
        <w:left w:val="none" w:sz="0" w:space="0" w:color="auto"/>
        <w:bottom w:val="none" w:sz="0" w:space="0" w:color="auto"/>
        <w:right w:val="none" w:sz="0" w:space="0" w:color="auto"/>
      </w:divBdr>
    </w:div>
    <w:div w:id="1129127511">
      <w:bodyDiv w:val="1"/>
      <w:marLeft w:val="0"/>
      <w:marRight w:val="0"/>
      <w:marTop w:val="0"/>
      <w:marBottom w:val="0"/>
      <w:divBdr>
        <w:top w:val="none" w:sz="0" w:space="0" w:color="auto"/>
        <w:left w:val="none" w:sz="0" w:space="0" w:color="auto"/>
        <w:bottom w:val="none" w:sz="0" w:space="0" w:color="auto"/>
        <w:right w:val="none" w:sz="0" w:space="0" w:color="auto"/>
      </w:divBdr>
    </w:div>
    <w:div w:id="1678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c-railing.com" TargetMode="External"/><Relationship Id="rId4" Type="http://schemas.openxmlformats.org/officeDocument/2006/relationships/settings" Target="settings.xml"/><Relationship Id="rId9" Type="http://schemas.openxmlformats.org/officeDocument/2006/relationships/hyperlink" Target="mailto:info@sc-rai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E564-C7E1-4628-BB36-73851A7D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2022-11-29T20:42:00Z</dcterms:created>
  <dcterms:modified xsi:type="dcterms:W3CDTF">2022-11-29T20:42:00Z</dcterms:modified>
</cp:coreProperties>
</file>